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B7C9" w14:textId="7C603593" w:rsidR="00BE58FB" w:rsidRPr="00BE58FB" w:rsidRDefault="00AE1C0C" w:rsidP="00AE1C0C">
      <w:pPr>
        <w:spacing w:after="0" w:line="240" w:lineRule="auto"/>
        <w:rPr>
          <w:rFonts w:ascii="Book Antiqua" w:eastAsia="Times New Roman" w:hAnsi="Book Antiqua" w:cs="Times New Roman"/>
          <w:b/>
          <w:smallCaps/>
          <w:sz w:val="22"/>
          <w:szCs w:val="24"/>
          <w:lang w:eastAsia="pl-PL"/>
        </w:rPr>
      </w:pPr>
      <w:r w:rsidRPr="0005355B">
        <w:rPr>
          <w:rFonts w:cs="Arial"/>
          <w:noProof/>
          <w:szCs w:val="24"/>
        </w:rPr>
        <w:drawing>
          <wp:inline distT="0" distB="0" distL="0" distR="0" wp14:anchorId="42C0D7B5" wp14:editId="7B20090D">
            <wp:extent cx="704850" cy="825500"/>
            <wp:effectExtent l="0" t="0" r="0" b="0"/>
            <wp:docPr id="1" name="Obraz 1" descr="Herb Województwa Podkarpa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erb Województwa Podkarpackiego"/>
                    <pic:cNvPicPr/>
                  </pic:nvPicPr>
                  <pic:blipFill>
                    <a:blip r:embed="rId8">
                      <a:extLst>
                        <a:ext uri="{28A0092B-C50C-407E-A947-70E740481C1C}">
                          <a14:useLocalDpi xmlns:a14="http://schemas.microsoft.com/office/drawing/2010/main" val="0"/>
                        </a:ext>
                      </a:extLst>
                    </a:blip>
                    <a:stretch>
                      <a:fillRect/>
                    </a:stretch>
                  </pic:blipFill>
                  <pic:spPr>
                    <a:xfrm>
                      <a:off x="0" y="0"/>
                      <a:ext cx="715595" cy="838084"/>
                    </a:xfrm>
                    <a:prstGeom prst="rect">
                      <a:avLst/>
                    </a:prstGeom>
                  </pic:spPr>
                </pic:pic>
              </a:graphicData>
            </a:graphic>
          </wp:inline>
        </w:drawing>
      </w:r>
      <w:r w:rsidRPr="00AE1C0C">
        <w:rPr>
          <w:rFonts w:cs="Arial"/>
          <w:szCs w:val="28"/>
        </w:rPr>
        <w:t xml:space="preserve"> </w:t>
      </w:r>
      <w:r w:rsidRPr="001235CB">
        <w:rPr>
          <w:rFonts w:cs="Arial"/>
          <w:szCs w:val="28"/>
        </w:rPr>
        <w:t>MARSZAŁEK WOJEWÓDZTWA PODKARPACKIEGO</w:t>
      </w:r>
    </w:p>
    <w:p w14:paraId="647B0981" w14:textId="77777777" w:rsidR="00AE1C0C" w:rsidRDefault="00AE1C0C" w:rsidP="00123C53">
      <w:pPr>
        <w:tabs>
          <w:tab w:val="left" w:pos="-4962"/>
        </w:tabs>
        <w:spacing w:after="0" w:line="240" w:lineRule="auto"/>
        <w:rPr>
          <w:rFonts w:cs="Arial"/>
          <w:szCs w:val="24"/>
        </w:rPr>
      </w:pPr>
    </w:p>
    <w:p w14:paraId="135243B9" w14:textId="11F44EAD" w:rsidR="00123C53" w:rsidRPr="00770493" w:rsidRDefault="00123C53" w:rsidP="00123C53">
      <w:pPr>
        <w:tabs>
          <w:tab w:val="left" w:pos="-4962"/>
        </w:tabs>
        <w:spacing w:after="0" w:line="240" w:lineRule="auto"/>
        <w:rPr>
          <w:rFonts w:cs="Arial"/>
          <w:szCs w:val="24"/>
        </w:rPr>
      </w:pPr>
      <w:r w:rsidRPr="00770493">
        <w:rPr>
          <w:rFonts w:cs="Arial"/>
          <w:szCs w:val="24"/>
        </w:rPr>
        <w:t>OS-III.72</w:t>
      </w:r>
      <w:r w:rsidR="005514AA">
        <w:rPr>
          <w:rFonts w:cs="Arial"/>
          <w:szCs w:val="24"/>
        </w:rPr>
        <w:t>44</w:t>
      </w:r>
      <w:r w:rsidRPr="00770493">
        <w:rPr>
          <w:rFonts w:cs="Arial"/>
          <w:szCs w:val="24"/>
        </w:rPr>
        <w:t>.</w:t>
      </w:r>
      <w:r w:rsidR="005514AA">
        <w:rPr>
          <w:rFonts w:cs="Arial"/>
          <w:szCs w:val="24"/>
        </w:rPr>
        <w:t>11</w:t>
      </w:r>
      <w:r>
        <w:rPr>
          <w:rFonts w:cs="Arial"/>
          <w:szCs w:val="24"/>
        </w:rPr>
        <w:t>.202</w:t>
      </w:r>
      <w:r w:rsidR="005514AA">
        <w:rPr>
          <w:rFonts w:cs="Arial"/>
          <w:szCs w:val="24"/>
        </w:rPr>
        <w:t>4.KK</w:t>
      </w:r>
      <w:r>
        <w:rPr>
          <w:rFonts w:cs="Arial"/>
          <w:szCs w:val="24"/>
        </w:rPr>
        <w:tab/>
      </w:r>
      <w:r>
        <w:rPr>
          <w:rFonts w:cs="Arial"/>
          <w:szCs w:val="24"/>
        </w:rPr>
        <w:tab/>
      </w:r>
      <w:r>
        <w:rPr>
          <w:rFonts w:cs="Arial"/>
          <w:szCs w:val="24"/>
        </w:rPr>
        <w:tab/>
      </w:r>
      <w:r>
        <w:rPr>
          <w:rFonts w:cs="Arial"/>
          <w:szCs w:val="24"/>
        </w:rPr>
        <w:tab/>
      </w:r>
      <w:r>
        <w:rPr>
          <w:rFonts w:cs="Arial"/>
          <w:szCs w:val="24"/>
        </w:rPr>
        <w:tab/>
      </w:r>
      <w:r w:rsidR="00C058A0">
        <w:rPr>
          <w:rFonts w:cs="Arial"/>
          <w:szCs w:val="24"/>
        </w:rPr>
        <w:t xml:space="preserve">  </w:t>
      </w:r>
      <w:r w:rsidR="007F75DD">
        <w:rPr>
          <w:rFonts w:cs="Arial"/>
          <w:szCs w:val="24"/>
        </w:rPr>
        <w:t xml:space="preserve">  </w:t>
      </w:r>
      <w:r w:rsidR="00642DC6">
        <w:rPr>
          <w:rFonts w:cs="Arial"/>
          <w:szCs w:val="24"/>
        </w:rPr>
        <w:t xml:space="preserve">    </w:t>
      </w:r>
      <w:r>
        <w:rPr>
          <w:rFonts w:cs="Arial"/>
          <w:szCs w:val="24"/>
        </w:rPr>
        <w:t>Rzeszów, dnia 202</w:t>
      </w:r>
      <w:r w:rsidR="005514AA">
        <w:rPr>
          <w:rFonts w:cs="Arial"/>
          <w:szCs w:val="24"/>
        </w:rPr>
        <w:t>5</w:t>
      </w:r>
      <w:r w:rsidRPr="00770493">
        <w:rPr>
          <w:rFonts w:cs="Arial"/>
          <w:szCs w:val="24"/>
        </w:rPr>
        <w:t>-</w:t>
      </w:r>
      <w:r w:rsidR="00AF2C57">
        <w:rPr>
          <w:rFonts w:cs="Arial"/>
          <w:szCs w:val="24"/>
        </w:rPr>
        <w:t>0</w:t>
      </w:r>
      <w:r w:rsidR="000A7CA0">
        <w:rPr>
          <w:rFonts w:cs="Arial"/>
          <w:szCs w:val="24"/>
        </w:rPr>
        <w:t>3</w:t>
      </w:r>
      <w:r w:rsidRPr="00770493">
        <w:rPr>
          <w:rFonts w:cs="Arial"/>
          <w:szCs w:val="24"/>
        </w:rPr>
        <w:t>-</w:t>
      </w:r>
      <w:r w:rsidR="003C3CBE">
        <w:rPr>
          <w:rFonts w:cs="Arial"/>
          <w:szCs w:val="24"/>
        </w:rPr>
        <w:t>12</w:t>
      </w:r>
    </w:p>
    <w:p w14:paraId="60C5D5E3" w14:textId="77777777" w:rsidR="00123C53" w:rsidRPr="00E22B25" w:rsidRDefault="00123C53" w:rsidP="00E22B25">
      <w:pPr>
        <w:pStyle w:val="Nagwek2"/>
        <w:jc w:val="center"/>
        <w:rPr>
          <w:b/>
          <w:bCs/>
        </w:rPr>
      </w:pPr>
      <w:r w:rsidRPr="00E22B25">
        <w:rPr>
          <w:b/>
          <w:bCs/>
        </w:rPr>
        <w:t>DECYZJA</w:t>
      </w:r>
    </w:p>
    <w:p w14:paraId="657A3B91" w14:textId="77777777" w:rsidR="00123C53" w:rsidRPr="00F608FA" w:rsidRDefault="00123C53" w:rsidP="00123C53">
      <w:pPr>
        <w:tabs>
          <w:tab w:val="left" w:pos="3375"/>
        </w:tabs>
        <w:spacing w:after="0" w:line="240" w:lineRule="auto"/>
        <w:jc w:val="both"/>
        <w:rPr>
          <w:rFonts w:cs="Arial"/>
          <w:szCs w:val="24"/>
        </w:rPr>
      </w:pPr>
      <w:r w:rsidRPr="00F608FA">
        <w:rPr>
          <w:rFonts w:cs="Arial"/>
          <w:szCs w:val="24"/>
        </w:rPr>
        <w:t>Działając na podstawie:</w:t>
      </w:r>
    </w:p>
    <w:p w14:paraId="090746EE" w14:textId="04DE92A5" w:rsidR="00123C53" w:rsidRPr="00F608FA" w:rsidRDefault="00123C53" w:rsidP="00123C53">
      <w:pPr>
        <w:pStyle w:val="Akapitzlist"/>
        <w:numPr>
          <w:ilvl w:val="0"/>
          <w:numId w:val="37"/>
        </w:numPr>
        <w:tabs>
          <w:tab w:val="clear" w:pos="624"/>
        </w:tabs>
        <w:spacing w:after="0" w:line="240" w:lineRule="auto"/>
        <w:ind w:left="567" w:hanging="425"/>
        <w:contextualSpacing w:val="0"/>
        <w:jc w:val="both"/>
        <w:rPr>
          <w:rFonts w:cs="Arial"/>
          <w:szCs w:val="24"/>
        </w:rPr>
      </w:pPr>
      <w:r w:rsidRPr="00F608FA">
        <w:rPr>
          <w:rFonts w:cs="Arial"/>
          <w:szCs w:val="24"/>
        </w:rPr>
        <w:t xml:space="preserve">art. </w:t>
      </w:r>
      <w:r w:rsidRPr="003D0FCC">
        <w:rPr>
          <w:rFonts w:cs="Arial"/>
          <w:szCs w:val="24"/>
        </w:rPr>
        <w:t>41 ust. 3 pkt 1), art. 43</w:t>
      </w:r>
      <w:r w:rsidR="00CD7B9B" w:rsidRPr="003D0FCC">
        <w:rPr>
          <w:rFonts w:cs="Arial"/>
          <w:szCs w:val="24"/>
        </w:rPr>
        <w:t>,</w:t>
      </w:r>
      <w:r w:rsidR="00CD7B9B" w:rsidRPr="003D0FCC">
        <w:t xml:space="preserve"> </w:t>
      </w:r>
      <w:r w:rsidRPr="00F608FA">
        <w:rPr>
          <w:rFonts w:cs="Arial"/>
          <w:szCs w:val="24"/>
        </w:rPr>
        <w:t>ustawy z dnia 14 grudnia 2012 r. o odpadach</w:t>
      </w:r>
      <w:bookmarkStart w:id="0" w:name="_Hlk136942727"/>
      <w:r w:rsidRPr="00F608FA">
        <w:rPr>
          <w:rFonts w:cs="Arial"/>
          <w:szCs w:val="24"/>
        </w:rPr>
        <w:t xml:space="preserve"> </w:t>
      </w:r>
      <w:bookmarkEnd w:id="0"/>
      <w:r w:rsidR="00177482" w:rsidRPr="00177482">
        <w:rPr>
          <w:rFonts w:cs="Arial"/>
          <w:szCs w:val="24"/>
        </w:rPr>
        <w:t>(</w:t>
      </w:r>
      <w:proofErr w:type="spellStart"/>
      <w:r w:rsidR="00177482" w:rsidRPr="00177482">
        <w:rPr>
          <w:rFonts w:cs="Arial"/>
          <w:szCs w:val="24"/>
        </w:rPr>
        <w:t>t.j</w:t>
      </w:r>
      <w:proofErr w:type="spellEnd"/>
      <w:r w:rsidR="00177482" w:rsidRPr="00177482">
        <w:rPr>
          <w:rFonts w:cs="Arial"/>
          <w:szCs w:val="24"/>
        </w:rPr>
        <w:t xml:space="preserve">. Dz. U. z 2023 r. poz. 1587 z </w:t>
      </w:r>
      <w:proofErr w:type="spellStart"/>
      <w:r w:rsidR="00177482" w:rsidRPr="00177482">
        <w:rPr>
          <w:rFonts w:cs="Arial"/>
          <w:szCs w:val="24"/>
        </w:rPr>
        <w:t>późn</w:t>
      </w:r>
      <w:proofErr w:type="spellEnd"/>
      <w:r w:rsidR="00177482" w:rsidRPr="00177482">
        <w:rPr>
          <w:rFonts w:cs="Arial"/>
          <w:szCs w:val="24"/>
        </w:rPr>
        <w:t>. zm.)</w:t>
      </w:r>
      <w:r w:rsidRPr="00F608FA">
        <w:rPr>
          <w:rFonts w:cs="Arial"/>
          <w:szCs w:val="24"/>
        </w:rPr>
        <w:t>,</w:t>
      </w:r>
    </w:p>
    <w:p w14:paraId="7D661B61" w14:textId="12D60C63" w:rsidR="00EB5541" w:rsidRDefault="00123C53" w:rsidP="00BA380C">
      <w:pPr>
        <w:numPr>
          <w:ilvl w:val="0"/>
          <w:numId w:val="37"/>
        </w:numPr>
        <w:tabs>
          <w:tab w:val="clear" w:pos="624"/>
          <w:tab w:val="num" w:pos="-4820"/>
          <w:tab w:val="num" w:pos="142"/>
        </w:tabs>
        <w:spacing w:after="0" w:line="240" w:lineRule="auto"/>
        <w:ind w:left="567" w:hanging="425"/>
        <w:jc w:val="both"/>
        <w:rPr>
          <w:rFonts w:cs="Arial"/>
          <w:szCs w:val="24"/>
        </w:rPr>
      </w:pPr>
      <w:r w:rsidRPr="00F608FA">
        <w:rPr>
          <w:rFonts w:cs="Arial"/>
          <w:szCs w:val="24"/>
        </w:rPr>
        <w:t xml:space="preserve">art. 104 ustawy z dnia 14 czerwca 1960 r. Kodeks postępowania administracyjnego </w:t>
      </w:r>
      <w:r w:rsidR="00177482" w:rsidRPr="00177482">
        <w:rPr>
          <w:rFonts w:cs="Arial"/>
          <w:szCs w:val="24"/>
        </w:rPr>
        <w:t>(</w:t>
      </w:r>
      <w:proofErr w:type="spellStart"/>
      <w:r w:rsidR="00177482" w:rsidRPr="00177482">
        <w:rPr>
          <w:rFonts w:cs="Arial"/>
          <w:szCs w:val="24"/>
        </w:rPr>
        <w:t>t.j</w:t>
      </w:r>
      <w:proofErr w:type="spellEnd"/>
      <w:r w:rsidR="00177482" w:rsidRPr="00177482">
        <w:rPr>
          <w:rFonts w:cs="Arial"/>
          <w:szCs w:val="24"/>
        </w:rPr>
        <w:t>. Dz. U. z 2024 r. poz. 572)</w:t>
      </w:r>
      <w:r w:rsidRPr="00F608FA">
        <w:rPr>
          <w:rFonts w:cs="Arial"/>
          <w:szCs w:val="24"/>
        </w:rPr>
        <w:t>,</w:t>
      </w:r>
    </w:p>
    <w:p w14:paraId="66E60A89" w14:textId="77777777" w:rsidR="00EB5541" w:rsidRDefault="00EB5541" w:rsidP="00EB5541">
      <w:pPr>
        <w:tabs>
          <w:tab w:val="num" w:pos="624"/>
        </w:tabs>
        <w:spacing w:after="0" w:line="240" w:lineRule="auto"/>
        <w:ind w:left="142"/>
        <w:jc w:val="both"/>
        <w:rPr>
          <w:rFonts w:cs="Arial"/>
          <w:szCs w:val="24"/>
        </w:rPr>
      </w:pPr>
    </w:p>
    <w:p w14:paraId="29751055" w14:textId="3621B12B" w:rsidR="00773E11" w:rsidRPr="00773E11" w:rsidRDefault="00123C53" w:rsidP="00EB5541">
      <w:pPr>
        <w:tabs>
          <w:tab w:val="num" w:pos="624"/>
        </w:tabs>
        <w:spacing w:after="0" w:line="240" w:lineRule="auto"/>
        <w:ind w:left="142"/>
        <w:jc w:val="both"/>
        <w:rPr>
          <w:rFonts w:cs="Arial"/>
          <w:szCs w:val="24"/>
        </w:rPr>
      </w:pPr>
      <w:r w:rsidRPr="00773E11">
        <w:rPr>
          <w:rFonts w:cs="Arial"/>
          <w:szCs w:val="24"/>
        </w:rPr>
        <w:t xml:space="preserve">po rozpatrzeniu wniosku </w:t>
      </w:r>
      <w:bookmarkStart w:id="1" w:name="_Hlk114662899"/>
      <w:r w:rsidR="00177482" w:rsidRPr="0095335D">
        <w:rPr>
          <w:rFonts w:eastAsia="Calibri" w:cs="Arial"/>
          <w:szCs w:val="24"/>
        </w:rPr>
        <w:t>Creative Green Sp. z o.o., ul. Staszica 20, 38-400 Krosno</w:t>
      </w:r>
      <w:r w:rsidR="00773E11" w:rsidRPr="00773E11">
        <w:rPr>
          <w:rFonts w:eastAsia="Times New Roman" w:cs="Arial"/>
          <w:bCs/>
          <w:szCs w:val="24"/>
          <w:shd w:val="clear" w:color="auto" w:fill="FFFFFF"/>
          <w:lang w:eastAsia="pl-PL"/>
        </w:rPr>
        <w:t xml:space="preserve"> </w:t>
      </w:r>
      <w:r w:rsidRPr="00773E11">
        <w:rPr>
          <w:rFonts w:eastAsia="Times New Roman" w:cs="Arial"/>
          <w:bCs/>
          <w:szCs w:val="24"/>
          <w:shd w:val="clear" w:color="auto" w:fill="FFFFFF"/>
          <w:lang w:eastAsia="pl-PL"/>
        </w:rPr>
        <w:t>o</w:t>
      </w:r>
      <w:r w:rsidRPr="00773E11">
        <w:rPr>
          <w:rFonts w:cs="Arial"/>
          <w:bCs/>
          <w:szCs w:val="24"/>
        </w:rPr>
        <w:t xml:space="preserve"> </w:t>
      </w:r>
      <w:bookmarkEnd w:id="1"/>
      <w:r w:rsidRPr="00773E11">
        <w:rPr>
          <w:rFonts w:cs="Arial"/>
          <w:szCs w:val="24"/>
        </w:rPr>
        <w:t xml:space="preserve">wydanie </w:t>
      </w:r>
      <w:r w:rsidR="00177482">
        <w:rPr>
          <w:rFonts w:cs="Arial"/>
          <w:szCs w:val="24"/>
        </w:rPr>
        <w:t xml:space="preserve">zezwolenia </w:t>
      </w:r>
      <w:r w:rsidR="00177482" w:rsidRPr="00D867CE">
        <w:rPr>
          <w:rFonts w:cs="Arial"/>
          <w:szCs w:val="24"/>
        </w:rPr>
        <w:t xml:space="preserve">na </w:t>
      </w:r>
      <w:r w:rsidR="00177482">
        <w:rPr>
          <w:rFonts w:cs="Arial"/>
          <w:szCs w:val="24"/>
        </w:rPr>
        <w:t>przetwarzanie</w:t>
      </w:r>
      <w:r w:rsidR="00177482" w:rsidRPr="00D867CE">
        <w:rPr>
          <w:rFonts w:cs="Arial"/>
          <w:szCs w:val="24"/>
        </w:rPr>
        <w:t xml:space="preserve"> </w:t>
      </w:r>
      <w:r w:rsidR="00177482" w:rsidRPr="00D867CE">
        <w:rPr>
          <w:rFonts w:cs="Arial"/>
          <w:spacing w:val="-6"/>
          <w:szCs w:val="24"/>
        </w:rPr>
        <w:t>odpadów</w:t>
      </w:r>
      <w:r w:rsidR="00177482">
        <w:rPr>
          <w:rFonts w:cs="Arial"/>
          <w:spacing w:val="-6"/>
          <w:szCs w:val="24"/>
        </w:rPr>
        <w:t xml:space="preserve"> w</w:t>
      </w:r>
      <w:r w:rsidR="00C12CCF">
        <w:rPr>
          <w:rFonts w:cs="Arial"/>
          <w:spacing w:val="-6"/>
        </w:rPr>
        <w:t xml:space="preserve"> </w:t>
      </w:r>
      <w:r w:rsidR="00177482">
        <w:rPr>
          <w:rFonts w:cs="Arial"/>
          <w:spacing w:val="-6"/>
          <w:szCs w:val="24"/>
        </w:rPr>
        <w:t>instalacji do produkcji płyt budowlanych</w:t>
      </w:r>
      <w:r w:rsidR="00177482" w:rsidRPr="00773E11">
        <w:rPr>
          <w:rFonts w:cs="Arial"/>
          <w:szCs w:val="24"/>
        </w:rPr>
        <w:t xml:space="preserve"> </w:t>
      </w:r>
      <w:r w:rsidR="00773E11" w:rsidRPr="00773E11">
        <w:rPr>
          <w:rFonts w:cs="Arial"/>
          <w:szCs w:val="24"/>
        </w:rPr>
        <w:t xml:space="preserve">w </w:t>
      </w:r>
      <w:r w:rsidR="00177482">
        <w:rPr>
          <w:rFonts w:cs="Arial"/>
          <w:szCs w:val="24"/>
        </w:rPr>
        <w:t>Jaśle</w:t>
      </w:r>
      <w:r w:rsidR="00773E11" w:rsidRPr="00773E11">
        <w:rPr>
          <w:rFonts w:cs="Arial"/>
          <w:szCs w:val="24"/>
        </w:rPr>
        <w:t xml:space="preserve"> na działkach nr </w:t>
      </w:r>
      <w:proofErr w:type="spellStart"/>
      <w:r w:rsidR="00773E11" w:rsidRPr="00773E11">
        <w:rPr>
          <w:rFonts w:cs="Arial"/>
          <w:szCs w:val="24"/>
        </w:rPr>
        <w:t>ewid</w:t>
      </w:r>
      <w:proofErr w:type="spellEnd"/>
      <w:r w:rsidR="00773E11" w:rsidRPr="00773E11">
        <w:rPr>
          <w:rFonts w:cs="Arial"/>
          <w:szCs w:val="24"/>
        </w:rPr>
        <w:t>.</w:t>
      </w:r>
      <w:r w:rsidR="00736E7C">
        <w:rPr>
          <w:rFonts w:cs="Arial"/>
          <w:szCs w:val="24"/>
        </w:rPr>
        <w:t>:</w:t>
      </w:r>
      <w:r w:rsidR="00773E11" w:rsidRPr="00773E11">
        <w:rPr>
          <w:rFonts w:cs="Arial"/>
          <w:szCs w:val="24"/>
        </w:rPr>
        <w:t xml:space="preserve"> </w:t>
      </w:r>
      <w:r w:rsidR="00177482">
        <w:rPr>
          <w:rFonts w:cs="Arial"/>
          <w:spacing w:val="-6"/>
          <w:szCs w:val="24"/>
        </w:rPr>
        <w:t>3221/21 i 3001/3</w:t>
      </w:r>
      <w:r w:rsidR="00177482" w:rsidRPr="00E05BD6">
        <w:rPr>
          <w:rFonts w:cs="Arial"/>
          <w:spacing w:val="-6"/>
          <w:szCs w:val="24"/>
        </w:rPr>
        <w:t xml:space="preserve"> </w:t>
      </w:r>
      <w:r w:rsidR="00773E11" w:rsidRPr="00773E11">
        <w:rPr>
          <w:rFonts w:cs="Arial"/>
          <w:szCs w:val="24"/>
        </w:rPr>
        <w:t xml:space="preserve"> </w:t>
      </w:r>
    </w:p>
    <w:p w14:paraId="043A8910" w14:textId="0B004C6C" w:rsidR="00BD2DFA" w:rsidRPr="00E50F6C" w:rsidRDefault="00123C53" w:rsidP="00773E11">
      <w:pPr>
        <w:spacing w:before="120" w:after="0" w:line="240" w:lineRule="auto"/>
        <w:jc w:val="center"/>
        <w:rPr>
          <w:b/>
          <w:bCs/>
        </w:rPr>
      </w:pPr>
      <w:r w:rsidRPr="00E50F6C">
        <w:rPr>
          <w:b/>
          <w:bCs/>
        </w:rPr>
        <w:t>orzekam</w:t>
      </w:r>
    </w:p>
    <w:p w14:paraId="79F93458" w14:textId="2CC7151F" w:rsidR="00123C53" w:rsidRPr="009178D0" w:rsidRDefault="00A75990" w:rsidP="00675DED">
      <w:pPr>
        <w:pStyle w:val="Nagwek2"/>
      </w:pPr>
      <w:r w:rsidRPr="00E50F6C">
        <w:t>I.</w:t>
      </w:r>
      <w:r w:rsidR="00C61EC6" w:rsidRPr="00E50F6C">
        <w:t xml:space="preserve"> </w:t>
      </w:r>
      <w:r w:rsidR="00123C53" w:rsidRPr="009178D0">
        <w:t xml:space="preserve">Udzielam </w:t>
      </w:r>
      <w:r w:rsidR="00177482" w:rsidRPr="00E94593">
        <w:rPr>
          <w:rFonts w:eastAsia="Calibri"/>
        </w:rPr>
        <w:t>Creative Green Sp. z o.o., ul. Staszica 20, 38-400 Krosno</w:t>
      </w:r>
      <w:r w:rsidR="00177482" w:rsidRPr="00773E11">
        <w:rPr>
          <w:rFonts w:eastAsia="Times New Roman"/>
          <w:shd w:val="clear" w:color="auto" w:fill="FFFFFF"/>
          <w:lang w:eastAsia="pl-PL"/>
        </w:rPr>
        <w:t xml:space="preserve"> </w:t>
      </w:r>
      <w:r w:rsidR="009178D0" w:rsidRPr="009178D0">
        <w:t xml:space="preserve">(NIP: </w:t>
      </w:r>
      <w:r w:rsidR="00E94593">
        <w:t>6842646467</w:t>
      </w:r>
      <w:r w:rsidR="009178D0" w:rsidRPr="009178D0">
        <w:t>, R</w:t>
      </w:r>
      <w:r w:rsidR="00736E7C">
        <w:t>EGON</w:t>
      </w:r>
      <w:r w:rsidR="009178D0" w:rsidRPr="009178D0">
        <w:t xml:space="preserve">: </w:t>
      </w:r>
      <w:r w:rsidR="00E94593" w:rsidRPr="00E94593">
        <w:t>367613155</w:t>
      </w:r>
      <w:r w:rsidR="009178D0" w:rsidRPr="009178D0">
        <w:t xml:space="preserve">) </w:t>
      </w:r>
      <w:r w:rsidR="00123C53" w:rsidRPr="009178D0">
        <w:t xml:space="preserve">zezwolenia na przetwarzanie odpadów </w:t>
      </w:r>
      <w:r w:rsidR="00E94593" w:rsidRPr="00E94593">
        <w:rPr>
          <w:spacing w:val="-6"/>
        </w:rPr>
        <w:t>w instalacji do produkcji płyt budowlanych</w:t>
      </w:r>
      <w:r w:rsidR="00E94593" w:rsidRPr="00773E11">
        <w:t xml:space="preserve"> </w:t>
      </w:r>
      <w:r w:rsidR="00123C53" w:rsidRPr="009178D0">
        <w:t>i określam:</w:t>
      </w:r>
    </w:p>
    <w:p w14:paraId="5BC4F4FC" w14:textId="77777777" w:rsidR="00512441" w:rsidRDefault="00512441" w:rsidP="00512441">
      <w:pPr>
        <w:pStyle w:val="Nagwek3"/>
        <w:rPr>
          <w:b/>
          <w:bCs/>
        </w:rPr>
      </w:pPr>
    </w:p>
    <w:p w14:paraId="4689796B" w14:textId="6BFBB92F" w:rsidR="00123C53" w:rsidRPr="009178D0" w:rsidRDefault="00123C53" w:rsidP="00675DED">
      <w:pPr>
        <w:pStyle w:val="Nagwek3"/>
        <w:rPr>
          <w:rFonts w:eastAsia="Arial Unicode MS"/>
          <w:kern w:val="1"/>
        </w:rPr>
      </w:pPr>
      <w:r w:rsidRPr="009178D0">
        <w:t xml:space="preserve">I.1. Rodzaje i masy odpadów przewidzianych do przetworzenia </w:t>
      </w:r>
      <w:r w:rsidRPr="009178D0">
        <w:rPr>
          <w:rFonts w:eastAsia="Arial Unicode MS"/>
          <w:kern w:val="1"/>
        </w:rPr>
        <w:t>oraz powstających w wyniku przetworzenia w okresie roku</w:t>
      </w:r>
      <w:r w:rsidR="00275D02">
        <w:rPr>
          <w:rFonts w:eastAsia="Arial Unicode MS"/>
          <w:kern w:val="1"/>
        </w:rPr>
        <w:t>:</w:t>
      </w:r>
    </w:p>
    <w:p w14:paraId="09DDA1EA" w14:textId="77777777" w:rsidR="00EC1D50" w:rsidRPr="009178D0" w:rsidRDefault="00EC1D50" w:rsidP="00AE512C">
      <w:pPr>
        <w:spacing w:after="0"/>
        <w:jc w:val="both"/>
        <w:rPr>
          <w:b/>
          <w:bCs/>
        </w:rPr>
      </w:pPr>
    </w:p>
    <w:p w14:paraId="2303E340" w14:textId="3BB5861E" w:rsidR="00123C53" w:rsidRPr="00A47723" w:rsidRDefault="00123C53" w:rsidP="00D01183">
      <w:pPr>
        <w:pStyle w:val="Akapitzlist"/>
        <w:spacing w:after="0" w:line="240" w:lineRule="auto"/>
        <w:ind w:left="284"/>
        <w:jc w:val="both"/>
        <w:rPr>
          <w:rFonts w:cs="Arial"/>
          <w:sz w:val="20"/>
          <w:szCs w:val="20"/>
        </w:rPr>
      </w:pPr>
      <w:r w:rsidRPr="00A47723">
        <w:rPr>
          <w:rFonts w:cs="Arial"/>
          <w:sz w:val="20"/>
          <w:szCs w:val="20"/>
        </w:rPr>
        <w:t xml:space="preserve">Tabela </w:t>
      </w:r>
      <w:r w:rsidR="009750FC">
        <w:rPr>
          <w:rFonts w:cs="Arial"/>
          <w:sz w:val="20"/>
          <w:szCs w:val="20"/>
        </w:rPr>
        <w:t>1</w:t>
      </w:r>
      <w:r w:rsidRPr="00A47723">
        <w:rPr>
          <w:rFonts w:cs="Arial"/>
          <w:sz w:val="20"/>
          <w:szCs w:val="20"/>
        </w:rPr>
        <w:t>. Odpady przewidziane do przetworzenia w instalacji</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masy odpadów przewidzianych do przetworzenia oraz powstających w wyniku przetworzenia"/>
        <w:tblDescription w:val="Tabela zawiera Odpady przewidziane do przetworzenia w instalacji"/>
      </w:tblPr>
      <w:tblGrid>
        <w:gridCol w:w="570"/>
        <w:gridCol w:w="1337"/>
        <w:gridCol w:w="5906"/>
        <w:gridCol w:w="1253"/>
      </w:tblGrid>
      <w:tr w:rsidR="00A47723" w:rsidRPr="009E5083" w14:paraId="7B924FD4" w14:textId="77777777" w:rsidTr="0079273F">
        <w:trPr>
          <w:trHeight w:val="541"/>
          <w:tblHeader/>
          <w:jc w:val="center"/>
        </w:trPr>
        <w:tc>
          <w:tcPr>
            <w:tcW w:w="570" w:type="dxa"/>
            <w:tcBorders>
              <w:bottom w:val="single" w:sz="4" w:space="0" w:color="auto"/>
            </w:tcBorders>
            <w:shd w:val="clear" w:color="auto" w:fill="D9D9D9" w:themeFill="background1" w:themeFillShade="D9"/>
            <w:vAlign w:val="center"/>
          </w:tcPr>
          <w:p w14:paraId="6731DEDF" w14:textId="77777777" w:rsidR="00123C53" w:rsidRPr="009E5083" w:rsidRDefault="00123C53" w:rsidP="00F80BC7">
            <w:pPr>
              <w:spacing w:before="60" w:after="60" w:line="240" w:lineRule="auto"/>
              <w:rPr>
                <w:rFonts w:cs="Arial"/>
                <w:b/>
                <w:sz w:val="20"/>
                <w:szCs w:val="20"/>
              </w:rPr>
            </w:pPr>
            <w:bookmarkStart w:id="2" w:name="_Hlk10553567"/>
            <w:r w:rsidRPr="009E5083">
              <w:rPr>
                <w:rFonts w:cs="Arial"/>
                <w:b/>
                <w:sz w:val="20"/>
                <w:szCs w:val="20"/>
              </w:rPr>
              <w:t>Lp.</w:t>
            </w:r>
          </w:p>
        </w:tc>
        <w:tc>
          <w:tcPr>
            <w:tcW w:w="1337" w:type="dxa"/>
            <w:tcBorders>
              <w:bottom w:val="single" w:sz="4" w:space="0" w:color="auto"/>
            </w:tcBorders>
            <w:shd w:val="clear" w:color="auto" w:fill="D9D9D9" w:themeFill="background1" w:themeFillShade="D9"/>
            <w:vAlign w:val="center"/>
          </w:tcPr>
          <w:p w14:paraId="7F3FFBEE" w14:textId="77777777" w:rsidR="00123C53" w:rsidRPr="009E5083" w:rsidRDefault="00123C53" w:rsidP="00F80BC7">
            <w:pPr>
              <w:spacing w:before="60" w:after="60" w:line="240" w:lineRule="auto"/>
              <w:jc w:val="center"/>
              <w:rPr>
                <w:rFonts w:cs="Arial"/>
                <w:b/>
                <w:sz w:val="20"/>
                <w:szCs w:val="20"/>
              </w:rPr>
            </w:pPr>
            <w:r w:rsidRPr="009E5083">
              <w:rPr>
                <w:rFonts w:cs="Arial"/>
                <w:b/>
                <w:sz w:val="20"/>
                <w:szCs w:val="20"/>
              </w:rPr>
              <w:t>Kod odpadu</w:t>
            </w:r>
          </w:p>
        </w:tc>
        <w:tc>
          <w:tcPr>
            <w:tcW w:w="5906" w:type="dxa"/>
            <w:tcBorders>
              <w:bottom w:val="single" w:sz="4" w:space="0" w:color="auto"/>
            </w:tcBorders>
            <w:shd w:val="clear" w:color="auto" w:fill="D9D9D9" w:themeFill="background1" w:themeFillShade="D9"/>
            <w:vAlign w:val="center"/>
          </w:tcPr>
          <w:p w14:paraId="54B0E161" w14:textId="77777777" w:rsidR="00123C53" w:rsidRPr="009E5083" w:rsidRDefault="00123C53" w:rsidP="009E5083">
            <w:pPr>
              <w:spacing w:before="60" w:after="60" w:line="240" w:lineRule="auto"/>
              <w:rPr>
                <w:rFonts w:cs="Arial"/>
                <w:b/>
                <w:sz w:val="20"/>
                <w:szCs w:val="20"/>
              </w:rPr>
            </w:pPr>
            <w:r w:rsidRPr="009E5083">
              <w:rPr>
                <w:rFonts w:cs="Arial"/>
                <w:b/>
                <w:sz w:val="20"/>
                <w:szCs w:val="20"/>
              </w:rPr>
              <w:t>Rodzaj odpadu</w:t>
            </w:r>
          </w:p>
        </w:tc>
        <w:tc>
          <w:tcPr>
            <w:tcW w:w="1253" w:type="dxa"/>
            <w:tcBorders>
              <w:bottom w:val="single" w:sz="4" w:space="0" w:color="auto"/>
            </w:tcBorders>
            <w:shd w:val="clear" w:color="auto" w:fill="D9D9D9" w:themeFill="background1" w:themeFillShade="D9"/>
            <w:vAlign w:val="center"/>
          </w:tcPr>
          <w:p w14:paraId="20C33343" w14:textId="6C8222CC" w:rsidR="00123C53" w:rsidRPr="009E5083" w:rsidRDefault="00123C53" w:rsidP="00F80BC7">
            <w:pPr>
              <w:spacing w:before="60" w:after="60" w:line="240" w:lineRule="auto"/>
              <w:jc w:val="center"/>
              <w:rPr>
                <w:rFonts w:cs="Arial"/>
                <w:b/>
                <w:sz w:val="20"/>
                <w:szCs w:val="20"/>
              </w:rPr>
            </w:pPr>
            <w:r w:rsidRPr="009E5083">
              <w:rPr>
                <w:rFonts w:cs="Arial"/>
                <w:b/>
                <w:sz w:val="20"/>
                <w:szCs w:val="20"/>
              </w:rPr>
              <w:t>Ilość w Mg/rok</w:t>
            </w:r>
          </w:p>
        </w:tc>
      </w:tr>
      <w:bookmarkEnd w:id="2"/>
      <w:tr w:rsidR="00CF1AB4" w:rsidRPr="009E5083" w14:paraId="1B61E205" w14:textId="77777777" w:rsidTr="00315A52">
        <w:trPr>
          <w:trHeight w:val="298"/>
          <w:jc w:val="center"/>
        </w:trPr>
        <w:tc>
          <w:tcPr>
            <w:tcW w:w="570" w:type="dxa"/>
            <w:vAlign w:val="center"/>
          </w:tcPr>
          <w:p w14:paraId="370D6496" w14:textId="77777777" w:rsidR="00CF1AB4" w:rsidRPr="009E5083" w:rsidRDefault="00CF1AB4" w:rsidP="00CF1AB4">
            <w:pPr>
              <w:spacing w:after="0" w:line="240" w:lineRule="auto"/>
              <w:jc w:val="center"/>
              <w:rPr>
                <w:rFonts w:cs="Arial"/>
                <w:bCs/>
                <w:sz w:val="20"/>
                <w:szCs w:val="20"/>
              </w:rPr>
            </w:pPr>
            <w:r w:rsidRPr="009E5083">
              <w:rPr>
                <w:rFonts w:cs="Arial"/>
                <w:bCs/>
                <w:sz w:val="20"/>
                <w:szCs w:val="20"/>
              </w:rPr>
              <w:t>1.</w:t>
            </w:r>
          </w:p>
        </w:tc>
        <w:tc>
          <w:tcPr>
            <w:tcW w:w="1337" w:type="dxa"/>
          </w:tcPr>
          <w:p w14:paraId="17D8AFFA" w14:textId="1F30F59A" w:rsidR="00CF1AB4" w:rsidRPr="009E5083" w:rsidRDefault="009E5083" w:rsidP="00CF1AB4">
            <w:pPr>
              <w:spacing w:before="60" w:after="60" w:line="240" w:lineRule="auto"/>
              <w:jc w:val="center"/>
              <w:rPr>
                <w:rFonts w:cs="Arial"/>
                <w:b/>
                <w:bCs/>
                <w:sz w:val="20"/>
                <w:szCs w:val="20"/>
              </w:rPr>
            </w:pPr>
            <w:r w:rsidRPr="009E5083">
              <w:rPr>
                <w:rStyle w:val="Teksttreci28pt"/>
                <w:rFonts w:ascii="Arial" w:eastAsiaTheme="minorHAnsi" w:hAnsi="Arial" w:cs="Arial"/>
                <w:b w:val="0"/>
                <w:bCs w:val="0"/>
                <w:sz w:val="20"/>
                <w:szCs w:val="20"/>
              </w:rPr>
              <w:t>03 01 05</w:t>
            </w:r>
          </w:p>
        </w:tc>
        <w:tc>
          <w:tcPr>
            <w:tcW w:w="5906" w:type="dxa"/>
          </w:tcPr>
          <w:p w14:paraId="6EE3C95B" w14:textId="371826A1" w:rsidR="00CF1AB4" w:rsidRPr="009E5083" w:rsidRDefault="009E5083" w:rsidP="009E5083">
            <w:pPr>
              <w:spacing w:before="60" w:after="60" w:line="240" w:lineRule="auto"/>
              <w:rPr>
                <w:rFonts w:cs="Arial"/>
                <w:sz w:val="20"/>
                <w:szCs w:val="20"/>
              </w:rPr>
            </w:pPr>
            <w:r w:rsidRPr="009E5083">
              <w:rPr>
                <w:rFonts w:cs="Arial"/>
                <w:sz w:val="20"/>
                <w:szCs w:val="20"/>
              </w:rPr>
              <w:t>Trociny, wióry, ścinki, drewno, płyta wiórowa i fornir inne niż wymienione w 03 01 04</w:t>
            </w:r>
          </w:p>
        </w:tc>
        <w:tc>
          <w:tcPr>
            <w:tcW w:w="1253" w:type="dxa"/>
            <w:vAlign w:val="center"/>
          </w:tcPr>
          <w:p w14:paraId="33B0A976" w14:textId="6BB5CE1F" w:rsidR="00CF1AB4" w:rsidRPr="009E5083" w:rsidRDefault="00D306E8" w:rsidP="00CF1AB4">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Pr>
                <w:rFonts w:ascii="Arial" w:eastAsia="Times New Roman" w:hAnsi="Arial" w:cs="Arial"/>
              </w:rPr>
              <w:t>4 500</w:t>
            </w:r>
          </w:p>
        </w:tc>
      </w:tr>
      <w:tr w:rsidR="00D306E8" w:rsidRPr="009E5083" w14:paraId="7C8789D7" w14:textId="77777777" w:rsidTr="00315A52">
        <w:trPr>
          <w:trHeight w:val="298"/>
          <w:jc w:val="center"/>
        </w:trPr>
        <w:tc>
          <w:tcPr>
            <w:tcW w:w="570" w:type="dxa"/>
            <w:vAlign w:val="center"/>
          </w:tcPr>
          <w:p w14:paraId="263BCEFB" w14:textId="5F63A53D" w:rsidR="00D306E8" w:rsidRPr="009E5083" w:rsidRDefault="00D306E8" w:rsidP="00D306E8">
            <w:pPr>
              <w:spacing w:after="0" w:line="240" w:lineRule="auto"/>
              <w:jc w:val="center"/>
              <w:rPr>
                <w:rFonts w:cs="Arial"/>
                <w:bCs/>
                <w:sz w:val="20"/>
                <w:szCs w:val="20"/>
              </w:rPr>
            </w:pPr>
            <w:r w:rsidRPr="009E5083">
              <w:rPr>
                <w:rFonts w:cs="Arial"/>
                <w:bCs/>
                <w:sz w:val="20"/>
                <w:szCs w:val="20"/>
              </w:rPr>
              <w:t>2.</w:t>
            </w:r>
          </w:p>
        </w:tc>
        <w:tc>
          <w:tcPr>
            <w:tcW w:w="1337" w:type="dxa"/>
          </w:tcPr>
          <w:p w14:paraId="5F804022" w14:textId="59D942E1" w:rsidR="00D306E8" w:rsidRPr="009E5083" w:rsidRDefault="00D306E8" w:rsidP="00D306E8">
            <w:pPr>
              <w:spacing w:before="60" w:after="60" w:line="240" w:lineRule="auto"/>
              <w:jc w:val="center"/>
              <w:rPr>
                <w:sz w:val="20"/>
                <w:szCs w:val="20"/>
              </w:rPr>
            </w:pPr>
            <w:r w:rsidRPr="009E5083">
              <w:rPr>
                <w:sz w:val="20"/>
                <w:szCs w:val="20"/>
              </w:rPr>
              <w:t>03 03 07</w:t>
            </w:r>
          </w:p>
        </w:tc>
        <w:tc>
          <w:tcPr>
            <w:tcW w:w="5906" w:type="dxa"/>
          </w:tcPr>
          <w:p w14:paraId="56294718" w14:textId="3B600BB7" w:rsidR="00D306E8" w:rsidRPr="009E5083" w:rsidRDefault="00D306E8" w:rsidP="00D306E8">
            <w:pPr>
              <w:spacing w:before="60" w:after="60" w:line="240" w:lineRule="auto"/>
              <w:rPr>
                <w:sz w:val="20"/>
                <w:szCs w:val="20"/>
              </w:rPr>
            </w:pPr>
            <w:r w:rsidRPr="009E5083">
              <w:rPr>
                <w:sz w:val="20"/>
                <w:szCs w:val="20"/>
              </w:rPr>
              <w:t>Mechanicznie wydzielone odrzuty z przeróbki makulatury i tektury</w:t>
            </w:r>
          </w:p>
        </w:tc>
        <w:tc>
          <w:tcPr>
            <w:tcW w:w="1253" w:type="dxa"/>
          </w:tcPr>
          <w:p w14:paraId="08994F65" w14:textId="748E01FB"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7D867089" w14:textId="77777777" w:rsidTr="00315A52">
        <w:trPr>
          <w:trHeight w:val="218"/>
          <w:jc w:val="center"/>
        </w:trPr>
        <w:tc>
          <w:tcPr>
            <w:tcW w:w="570" w:type="dxa"/>
            <w:vAlign w:val="center"/>
          </w:tcPr>
          <w:p w14:paraId="00971DDF" w14:textId="0CC70748" w:rsidR="00D306E8" w:rsidRPr="009E5083" w:rsidRDefault="00D306E8" w:rsidP="00D306E8">
            <w:pPr>
              <w:spacing w:after="0" w:line="240" w:lineRule="auto"/>
              <w:jc w:val="center"/>
              <w:rPr>
                <w:rFonts w:cs="Arial"/>
                <w:bCs/>
                <w:sz w:val="20"/>
                <w:szCs w:val="20"/>
              </w:rPr>
            </w:pPr>
            <w:r w:rsidRPr="009E5083">
              <w:rPr>
                <w:rFonts w:cs="Arial"/>
                <w:bCs/>
                <w:sz w:val="20"/>
                <w:szCs w:val="20"/>
              </w:rPr>
              <w:t>3.</w:t>
            </w:r>
          </w:p>
        </w:tc>
        <w:tc>
          <w:tcPr>
            <w:tcW w:w="1337" w:type="dxa"/>
          </w:tcPr>
          <w:p w14:paraId="4061A5B1" w14:textId="07E728FA" w:rsidR="00D306E8" w:rsidRPr="009E5083" w:rsidRDefault="00D306E8" w:rsidP="00D306E8">
            <w:pPr>
              <w:spacing w:before="60" w:after="60" w:line="240" w:lineRule="auto"/>
              <w:jc w:val="center"/>
              <w:rPr>
                <w:sz w:val="20"/>
                <w:szCs w:val="20"/>
              </w:rPr>
            </w:pPr>
            <w:r w:rsidRPr="009E5083">
              <w:rPr>
                <w:sz w:val="20"/>
                <w:szCs w:val="20"/>
              </w:rPr>
              <w:t>03 03 08</w:t>
            </w:r>
          </w:p>
        </w:tc>
        <w:tc>
          <w:tcPr>
            <w:tcW w:w="5906" w:type="dxa"/>
          </w:tcPr>
          <w:p w14:paraId="7D1E3B2F" w14:textId="0F148C6E" w:rsidR="00D306E8" w:rsidRPr="009E5083" w:rsidRDefault="00D306E8" w:rsidP="00D306E8">
            <w:pPr>
              <w:spacing w:before="60" w:after="60" w:line="240" w:lineRule="auto"/>
              <w:rPr>
                <w:sz w:val="20"/>
                <w:szCs w:val="20"/>
              </w:rPr>
            </w:pPr>
            <w:r w:rsidRPr="009E5083">
              <w:rPr>
                <w:sz w:val="20"/>
                <w:szCs w:val="20"/>
              </w:rPr>
              <w:t>Odpady z sortowania papieru i tektury przeznaczone do recyklingu</w:t>
            </w:r>
          </w:p>
        </w:tc>
        <w:tc>
          <w:tcPr>
            <w:tcW w:w="1253" w:type="dxa"/>
          </w:tcPr>
          <w:p w14:paraId="0BD1751C" w14:textId="06EEFE36"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5888A17B" w14:textId="77777777" w:rsidTr="00315A52">
        <w:trPr>
          <w:trHeight w:val="152"/>
          <w:jc w:val="center"/>
        </w:trPr>
        <w:tc>
          <w:tcPr>
            <w:tcW w:w="570" w:type="dxa"/>
            <w:vAlign w:val="center"/>
          </w:tcPr>
          <w:p w14:paraId="5CED37CA" w14:textId="4A6EFAC5" w:rsidR="00D306E8" w:rsidRPr="009E5083" w:rsidRDefault="00D306E8" w:rsidP="00D306E8">
            <w:pPr>
              <w:spacing w:after="0" w:line="240" w:lineRule="auto"/>
              <w:jc w:val="center"/>
              <w:rPr>
                <w:rFonts w:cs="Arial"/>
                <w:bCs/>
                <w:sz w:val="20"/>
                <w:szCs w:val="20"/>
              </w:rPr>
            </w:pPr>
            <w:r w:rsidRPr="009E5083">
              <w:rPr>
                <w:rFonts w:cs="Arial"/>
                <w:bCs/>
                <w:sz w:val="20"/>
                <w:szCs w:val="20"/>
              </w:rPr>
              <w:t>4.</w:t>
            </w:r>
          </w:p>
        </w:tc>
        <w:tc>
          <w:tcPr>
            <w:tcW w:w="1337" w:type="dxa"/>
          </w:tcPr>
          <w:p w14:paraId="1382241E" w14:textId="36CDEC1C" w:rsidR="00D306E8" w:rsidRPr="009E5083" w:rsidRDefault="00D306E8" w:rsidP="00D306E8">
            <w:pPr>
              <w:spacing w:before="60" w:after="60" w:line="240" w:lineRule="auto"/>
              <w:jc w:val="center"/>
              <w:rPr>
                <w:sz w:val="20"/>
                <w:szCs w:val="20"/>
              </w:rPr>
            </w:pPr>
            <w:r w:rsidRPr="009E5083">
              <w:rPr>
                <w:sz w:val="20"/>
                <w:szCs w:val="20"/>
              </w:rPr>
              <w:t>03 03 10</w:t>
            </w:r>
          </w:p>
        </w:tc>
        <w:tc>
          <w:tcPr>
            <w:tcW w:w="5906" w:type="dxa"/>
          </w:tcPr>
          <w:p w14:paraId="02B03D50" w14:textId="20D23B31" w:rsidR="00D306E8" w:rsidRPr="009E5083" w:rsidRDefault="00D306E8" w:rsidP="00D306E8">
            <w:pPr>
              <w:spacing w:before="60" w:after="60" w:line="240" w:lineRule="auto"/>
              <w:rPr>
                <w:sz w:val="20"/>
                <w:szCs w:val="20"/>
              </w:rPr>
            </w:pPr>
            <w:r w:rsidRPr="009E5083">
              <w:rPr>
                <w:sz w:val="20"/>
                <w:szCs w:val="20"/>
              </w:rPr>
              <w:t>Odpady z włókna, szlamy z włókien, wypełniaczy i powłok pochodzące z mechanicznej separacji</w:t>
            </w:r>
          </w:p>
        </w:tc>
        <w:tc>
          <w:tcPr>
            <w:tcW w:w="1253" w:type="dxa"/>
          </w:tcPr>
          <w:p w14:paraId="3E2CD232" w14:textId="199B1332"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2441EBFC" w14:textId="77777777" w:rsidTr="00315A52">
        <w:trPr>
          <w:trHeight w:val="72"/>
          <w:jc w:val="center"/>
        </w:trPr>
        <w:tc>
          <w:tcPr>
            <w:tcW w:w="570" w:type="dxa"/>
            <w:vAlign w:val="center"/>
          </w:tcPr>
          <w:p w14:paraId="7AAD681A" w14:textId="1E973873" w:rsidR="00D306E8" w:rsidRPr="009E5083" w:rsidRDefault="00D306E8" w:rsidP="00D306E8">
            <w:pPr>
              <w:spacing w:after="0" w:line="240" w:lineRule="auto"/>
              <w:jc w:val="center"/>
              <w:rPr>
                <w:rFonts w:cs="Arial"/>
                <w:bCs/>
                <w:sz w:val="20"/>
                <w:szCs w:val="20"/>
              </w:rPr>
            </w:pPr>
            <w:r w:rsidRPr="009E5083">
              <w:rPr>
                <w:rFonts w:cs="Arial"/>
                <w:bCs/>
                <w:sz w:val="20"/>
                <w:szCs w:val="20"/>
              </w:rPr>
              <w:t>5.</w:t>
            </w:r>
          </w:p>
        </w:tc>
        <w:tc>
          <w:tcPr>
            <w:tcW w:w="1337" w:type="dxa"/>
          </w:tcPr>
          <w:p w14:paraId="697FB464" w14:textId="20FCCB43" w:rsidR="00D306E8" w:rsidRPr="009E5083" w:rsidRDefault="00D306E8" w:rsidP="00D306E8">
            <w:pPr>
              <w:spacing w:before="60" w:after="60" w:line="240" w:lineRule="auto"/>
              <w:jc w:val="center"/>
              <w:rPr>
                <w:sz w:val="20"/>
                <w:szCs w:val="20"/>
              </w:rPr>
            </w:pPr>
            <w:r w:rsidRPr="009E5083">
              <w:rPr>
                <w:sz w:val="20"/>
                <w:szCs w:val="20"/>
              </w:rPr>
              <w:t>15 01 01</w:t>
            </w:r>
          </w:p>
        </w:tc>
        <w:tc>
          <w:tcPr>
            <w:tcW w:w="5906" w:type="dxa"/>
          </w:tcPr>
          <w:p w14:paraId="63383F69" w14:textId="41CFBB45" w:rsidR="00D306E8" w:rsidRPr="009E5083" w:rsidRDefault="00D306E8" w:rsidP="00D306E8">
            <w:pPr>
              <w:spacing w:before="60" w:after="60" w:line="240" w:lineRule="auto"/>
              <w:rPr>
                <w:sz w:val="20"/>
                <w:szCs w:val="20"/>
              </w:rPr>
            </w:pPr>
            <w:r w:rsidRPr="009E5083">
              <w:rPr>
                <w:sz w:val="20"/>
                <w:szCs w:val="20"/>
              </w:rPr>
              <w:t>Opakowania z papieru i tektury</w:t>
            </w:r>
          </w:p>
        </w:tc>
        <w:tc>
          <w:tcPr>
            <w:tcW w:w="1253" w:type="dxa"/>
          </w:tcPr>
          <w:p w14:paraId="7FE58C3D" w14:textId="6D3C13C4"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5B2B87C5" w14:textId="77777777" w:rsidTr="00315A52">
        <w:trPr>
          <w:trHeight w:val="72"/>
          <w:jc w:val="center"/>
        </w:trPr>
        <w:tc>
          <w:tcPr>
            <w:tcW w:w="570" w:type="dxa"/>
            <w:vAlign w:val="center"/>
          </w:tcPr>
          <w:p w14:paraId="7F1744F0" w14:textId="2A5D684C" w:rsidR="00D306E8" w:rsidRPr="009E5083" w:rsidRDefault="00D306E8" w:rsidP="00D306E8">
            <w:pPr>
              <w:spacing w:after="0" w:line="240" w:lineRule="auto"/>
              <w:jc w:val="center"/>
              <w:rPr>
                <w:rFonts w:cs="Arial"/>
                <w:bCs/>
                <w:sz w:val="20"/>
                <w:szCs w:val="20"/>
              </w:rPr>
            </w:pPr>
            <w:r w:rsidRPr="009E5083">
              <w:rPr>
                <w:rFonts w:cs="Arial"/>
                <w:bCs/>
                <w:sz w:val="20"/>
                <w:szCs w:val="20"/>
              </w:rPr>
              <w:t>6.</w:t>
            </w:r>
          </w:p>
        </w:tc>
        <w:tc>
          <w:tcPr>
            <w:tcW w:w="1337" w:type="dxa"/>
          </w:tcPr>
          <w:p w14:paraId="3ABCAED6" w14:textId="291555DC" w:rsidR="00D306E8" w:rsidRPr="009E5083" w:rsidRDefault="00D306E8" w:rsidP="00D306E8">
            <w:pPr>
              <w:spacing w:before="60" w:after="60" w:line="240" w:lineRule="auto"/>
              <w:jc w:val="center"/>
              <w:rPr>
                <w:sz w:val="20"/>
                <w:szCs w:val="20"/>
              </w:rPr>
            </w:pPr>
            <w:r w:rsidRPr="009E5083">
              <w:rPr>
                <w:sz w:val="20"/>
                <w:szCs w:val="20"/>
              </w:rPr>
              <w:t>15 01 02</w:t>
            </w:r>
          </w:p>
        </w:tc>
        <w:tc>
          <w:tcPr>
            <w:tcW w:w="5906" w:type="dxa"/>
          </w:tcPr>
          <w:p w14:paraId="738C2720" w14:textId="5E3A3263" w:rsidR="00D306E8" w:rsidRPr="009E5083" w:rsidRDefault="00D306E8" w:rsidP="00D306E8">
            <w:pPr>
              <w:spacing w:before="60" w:after="60" w:line="240" w:lineRule="auto"/>
              <w:rPr>
                <w:sz w:val="20"/>
                <w:szCs w:val="20"/>
              </w:rPr>
            </w:pPr>
            <w:r w:rsidRPr="009E5083">
              <w:rPr>
                <w:sz w:val="20"/>
                <w:szCs w:val="20"/>
              </w:rPr>
              <w:t>Opakowania z tworzyw sztucznych</w:t>
            </w:r>
          </w:p>
        </w:tc>
        <w:tc>
          <w:tcPr>
            <w:tcW w:w="1253" w:type="dxa"/>
          </w:tcPr>
          <w:p w14:paraId="62C5D93B" w14:textId="34CF45A8"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18245CB2" w14:textId="77777777" w:rsidTr="00B96F32">
        <w:trPr>
          <w:trHeight w:val="72"/>
          <w:jc w:val="center"/>
        </w:trPr>
        <w:tc>
          <w:tcPr>
            <w:tcW w:w="570" w:type="dxa"/>
            <w:tcBorders>
              <w:bottom w:val="single" w:sz="4" w:space="0" w:color="auto"/>
            </w:tcBorders>
            <w:vAlign w:val="center"/>
          </w:tcPr>
          <w:p w14:paraId="2863373C" w14:textId="5C770140" w:rsidR="00D306E8" w:rsidRPr="009E5083" w:rsidRDefault="00D306E8" w:rsidP="00D306E8">
            <w:pPr>
              <w:spacing w:after="0" w:line="240" w:lineRule="auto"/>
              <w:jc w:val="center"/>
              <w:rPr>
                <w:rFonts w:cs="Arial"/>
                <w:bCs/>
                <w:sz w:val="20"/>
                <w:szCs w:val="20"/>
              </w:rPr>
            </w:pPr>
            <w:r w:rsidRPr="009E5083">
              <w:rPr>
                <w:rFonts w:cs="Arial"/>
                <w:bCs/>
                <w:sz w:val="20"/>
                <w:szCs w:val="20"/>
              </w:rPr>
              <w:t>7.</w:t>
            </w:r>
          </w:p>
        </w:tc>
        <w:tc>
          <w:tcPr>
            <w:tcW w:w="1337" w:type="dxa"/>
            <w:tcBorders>
              <w:bottom w:val="single" w:sz="4" w:space="0" w:color="auto"/>
            </w:tcBorders>
          </w:tcPr>
          <w:p w14:paraId="014AD2CA" w14:textId="5F929D04" w:rsidR="00D306E8" w:rsidRPr="009E5083" w:rsidRDefault="00D306E8" w:rsidP="00D306E8">
            <w:pPr>
              <w:spacing w:before="60" w:after="60" w:line="240" w:lineRule="auto"/>
              <w:jc w:val="center"/>
              <w:rPr>
                <w:sz w:val="20"/>
                <w:szCs w:val="20"/>
              </w:rPr>
            </w:pPr>
            <w:r w:rsidRPr="009E5083">
              <w:rPr>
                <w:sz w:val="20"/>
                <w:szCs w:val="20"/>
              </w:rPr>
              <w:t>15 01 05</w:t>
            </w:r>
          </w:p>
        </w:tc>
        <w:tc>
          <w:tcPr>
            <w:tcW w:w="5906" w:type="dxa"/>
            <w:tcBorders>
              <w:bottom w:val="single" w:sz="4" w:space="0" w:color="auto"/>
            </w:tcBorders>
          </w:tcPr>
          <w:p w14:paraId="2E8548A1" w14:textId="0825BDAC" w:rsidR="00D306E8" w:rsidRPr="009E5083" w:rsidRDefault="00D306E8" w:rsidP="00D306E8">
            <w:pPr>
              <w:spacing w:before="60" w:after="60" w:line="240" w:lineRule="auto"/>
              <w:rPr>
                <w:sz w:val="20"/>
                <w:szCs w:val="20"/>
              </w:rPr>
            </w:pPr>
            <w:r w:rsidRPr="009E5083">
              <w:rPr>
                <w:sz w:val="20"/>
                <w:szCs w:val="20"/>
              </w:rPr>
              <w:t>Opakowania wielomateriałowe</w:t>
            </w:r>
          </w:p>
        </w:tc>
        <w:tc>
          <w:tcPr>
            <w:tcW w:w="1253" w:type="dxa"/>
            <w:tcBorders>
              <w:bottom w:val="single" w:sz="4" w:space="0" w:color="auto"/>
            </w:tcBorders>
          </w:tcPr>
          <w:p w14:paraId="4A4019A3" w14:textId="0EB016D3"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656DF89D" w14:textId="77777777" w:rsidTr="009E5083">
        <w:trPr>
          <w:trHeight w:val="72"/>
          <w:jc w:val="center"/>
        </w:trPr>
        <w:tc>
          <w:tcPr>
            <w:tcW w:w="570" w:type="dxa"/>
            <w:vAlign w:val="center"/>
          </w:tcPr>
          <w:p w14:paraId="437FC018" w14:textId="1847CD7B" w:rsidR="00D306E8" w:rsidRPr="009E5083" w:rsidRDefault="00D306E8" w:rsidP="00D306E8">
            <w:pPr>
              <w:spacing w:after="0" w:line="240" w:lineRule="auto"/>
              <w:jc w:val="center"/>
              <w:rPr>
                <w:rFonts w:cs="Arial"/>
                <w:bCs/>
                <w:sz w:val="20"/>
                <w:szCs w:val="20"/>
              </w:rPr>
            </w:pPr>
            <w:r w:rsidRPr="009E5083">
              <w:rPr>
                <w:rFonts w:cs="Arial"/>
                <w:bCs/>
                <w:sz w:val="20"/>
                <w:szCs w:val="20"/>
              </w:rPr>
              <w:t>8.</w:t>
            </w:r>
          </w:p>
        </w:tc>
        <w:tc>
          <w:tcPr>
            <w:tcW w:w="1337" w:type="dxa"/>
          </w:tcPr>
          <w:p w14:paraId="16F94165" w14:textId="75C5295B" w:rsidR="00D306E8" w:rsidRPr="009E5083" w:rsidRDefault="00D306E8" w:rsidP="00D306E8">
            <w:pPr>
              <w:spacing w:before="60" w:after="60" w:line="240" w:lineRule="auto"/>
              <w:jc w:val="center"/>
              <w:rPr>
                <w:sz w:val="20"/>
                <w:szCs w:val="20"/>
              </w:rPr>
            </w:pPr>
            <w:r w:rsidRPr="009E5083">
              <w:rPr>
                <w:sz w:val="20"/>
                <w:szCs w:val="20"/>
              </w:rPr>
              <w:t>19 12 04</w:t>
            </w:r>
          </w:p>
        </w:tc>
        <w:tc>
          <w:tcPr>
            <w:tcW w:w="5906" w:type="dxa"/>
          </w:tcPr>
          <w:p w14:paraId="734E9003" w14:textId="307DBB19" w:rsidR="00D306E8" w:rsidRPr="009E5083" w:rsidRDefault="00D306E8" w:rsidP="00D306E8">
            <w:pPr>
              <w:spacing w:before="60" w:after="60" w:line="240" w:lineRule="auto"/>
              <w:rPr>
                <w:sz w:val="20"/>
                <w:szCs w:val="20"/>
              </w:rPr>
            </w:pPr>
            <w:r w:rsidRPr="009E5083">
              <w:rPr>
                <w:sz w:val="20"/>
                <w:szCs w:val="20"/>
              </w:rPr>
              <w:t>Tworzywa sztuczne i guma</w:t>
            </w:r>
          </w:p>
        </w:tc>
        <w:tc>
          <w:tcPr>
            <w:tcW w:w="1253" w:type="dxa"/>
          </w:tcPr>
          <w:p w14:paraId="27F7B881" w14:textId="1468597F"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sidRPr="002478BF">
              <w:rPr>
                <w:rFonts w:ascii="Arial" w:eastAsia="Times New Roman" w:hAnsi="Arial" w:cs="Arial"/>
              </w:rPr>
              <w:t>4 500</w:t>
            </w:r>
          </w:p>
        </w:tc>
      </w:tr>
      <w:tr w:rsidR="00D306E8" w:rsidRPr="009E5083" w14:paraId="7E32B544" w14:textId="77777777" w:rsidTr="00B96F32">
        <w:trPr>
          <w:trHeight w:val="72"/>
          <w:jc w:val="center"/>
        </w:trPr>
        <w:tc>
          <w:tcPr>
            <w:tcW w:w="570" w:type="dxa"/>
            <w:tcBorders>
              <w:bottom w:val="single" w:sz="4" w:space="0" w:color="auto"/>
            </w:tcBorders>
            <w:vAlign w:val="center"/>
          </w:tcPr>
          <w:p w14:paraId="2911EDE8" w14:textId="7402106E" w:rsidR="00D306E8" w:rsidRPr="009E5083" w:rsidRDefault="00D306E8" w:rsidP="00D306E8">
            <w:pPr>
              <w:spacing w:after="0" w:line="240" w:lineRule="auto"/>
              <w:jc w:val="center"/>
              <w:rPr>
                <w:rFonts w:cs="Arial"/>
                <w:bCs/>
                <w:sz w:val="20"/>
                <w:szCs w:val="20"/>
              </w:rPr>
            </w:pPr>
            <w:r w:rsidRPr="009E5083">
              <w:rPr>
                <w:rFonts w:cs="Arial"/>
                <w:bCs/>
                <w:sz w:val="20"/>
                <w:szCs w:val="20"/>
              </w:rPr>
              <w:t>9.</w:t>
            </w:r>
          </w:p>
        </w:tc>
        <w:tc>
          <w:tcPr>
            <w:tcW w:w="1337" w:type="dxa"/>
            <w:tcBorders>
              <w:bottom w:val="single" w:sz="4" w:space="0" w:color="auto"/>
            </w:tcBorders>
          </w:tcPr>
          <w:p w14:paraId="2FE092EE" w14:textId="59515AB4" w:rsidR="00D306E8" w:rsidRPr="009E5083" w:rsidRDefault="00D306E8" w:rsidP="00D306E8">
            <w:pPr>
              <w:spacing w:before="60" w:after="60" w:line="240" w:lineRule="auto"/>
              <w:jc w:val="center"/>
              <w:rPr>
                <w:sz w:val="20"/>
                <w:szCs w:val="20"/>
              </w:rPr>
            </w:pPr>
            <w:r w:rsidRPr="009E5083">
              <w:rPr>
                <w:sz w:val="20"/>
                <w:szCs w:val="20"/>
              </w:rPr>
              <w:t>19 12 12</w:t>
            </w:r>
          </w:p>
        </w:tc>
        <w:tc>
          <w:tcPr>
            <w:tcW w:w="5906" w:type="dxa"/>
            <w:tcBorders>
              <w:bottom w:val="single" w:sz="4" w:space="0" w:color="auto"/>
            </w:tcBorders>
          </w:tcPr>
          <w:p w14:paraId="55719066" w14:textId="3E9A2A92" w:rsidR="00D306E8" w:rsidRPr="009E5083" w:rsidRDefault="00D306E8" w:rsidP="00D306E8">
            <w:pPr>
              <w:spacing w:before="60" w:after="60" w:line="240" w:lineRule="auto"/>
              <w:rPr>
                <w:sz w:val="20"/>
                <w:szCs w:val="20"/>
              </w:rPr>
            </w:pPr>
            <w:r w:rsidRPr="009E5083">
              <w:rPr>
                <w:sz w:val="20"/>
                <w:szCs w:val="20"/>
              </w:rPr>
              <w:t>Inne odpady (w tym zmieszane substancje i przedmioty) z mechanicznej obróbki odpadów inne niż wymienione w 19 12 11</w:t>
            </w:r>
          </w:p>
        </w:tc>
        <w:tc>
          <w:tcPr>
            <w:tcW w:w="1253" w:type="dxa"/>
            <w:tcBorders>
              <w:bottom w:val="single" w:sz="4" w:space="0" w:color="auto"/>
            </w:tcBorders>
          </w:tcPr>
          <w:p w14:paraId="00BD6E07" w14:textId="023E2380" w:rsidR="00D306E8" w:rsidRPr="009E5083" w:rsidRDefault="00D306E8" w:rsidP="00D306E8">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rPr>
            </w:pPr>
            <w:r w:rsidRPr="002478BF">
              <w:rPr>
                <w:rFonts w:ascii="Arial" w:eastAsia="Times New Roman" w:hAnsi="Arial" w:cs="Arial"/>
              </w:rPr>
              <w:t>4 500</w:t>
            </w:r>
          </w:p>
        </w:tc>
      </w:tr>
      <w:tr w:rsidR="009E5083" w:rsidRPr="009E5083" w14:paraId="1B10DB21" w14:textId="77777777" w:rsidTr="00B96F32">
        <w:trPr>
          <w:trHeight w:val="72"/>
          <w:jc w:val="center"/>
        </w:trPr>
        <w:tc>
          <w:tcPr>
            <w:tcW w:w="570" w:type="dxa"/>
            <w:tcBorders>
              <w:bottom w:val="single" w:sz="4" w:space="0" w:color="auto"/>
            </w:tcBorders>
            <w:vAlign w:val="center"/>
          </w:tcPr>
          <w:p w14:paraId="41636FBD" w14:textId="02930F90" w:rsidR="009E5083" w:rsidRPr="009E5083" w:rsidRDefault="009E5083" w:rsidP="00315A52">
            <w:pPr>
              <w:spacing w:after="0" w:line="240" w:lineRule="auto"/>
              <w:jc w:val="center"/>
              <w:rPr>
                <w:rFonts w:cs="Arial"/>
                <w:bCs/>
                <w:sz w:val="20"/>
                <w:szCs w:val="20"/>
              </w:rPr>
            </w:pPr>
            <w:r w:rsidRPr="009E5083">
              <w:rPr>
                <w:rFonts w:cs="Arial"/>
                <w:bCs/>
                <w:sz w:val="20"/>
                <w:szCs w:val="20"/>
              </w:rPr>
              <w:t>10.</w:t>
            </w:r>
          </w:p>
        </w:tc>
        <w:tc>
          <w:tcPr>
            <w:tcW w:w="1337" w:type="dxa"/>
            <w:tcBorders>
              <w:bottom w:val="single" w:sz="4" w:space="0" w:color="auto"/>
            </w:tcBorders>
          </w:tcPr>
          <w:p w14:paraId="1EC28040" w14:textId="35568ED0" w:rsidR="009E5083" w:rsidRPr="009E5083" w:rsidRDefault="009E5083" w:rsidP="00315A52">
            <w:pPr>
              <w:spacing w:before="60" w:after="60" w:line="240" w:lineRule="auto"/>
              <w:jc w:val="center"/>
              <w:rPr>
                <w:sz w:val="20"/>
                <w:szCs w:val="20"/>
              </w:rPr>
            </w:pPr>
            <w:r w:rsidRPr="009E5083">
              <w:rPr>
                <w:sz w:val="20"/>
                <w:szCs w:val="20"/>
              </w:rPr>
              <w:t>20 01 01</w:t>
            </w:r>
          </w:p>
        </w:tc>
        <w:tc>
          <w:tcPr>
            <w:tcW w:w="5906" w:type="dxa"/>
            <w:tcBorders>
              <w:bottom w:val="single" w:sz="4" w:space="0" w:color="auto"/>
            </w:tcBorders>
          </w:tcPr>
          <w:p w14:paraId="26BEE1E1" w14:textId="1BD8F3D5" w:rsidR="009E5083" w:rsidRPr="009E5083" w:rsidRDefault="009E5083" w:rsidP="009E5083">
            <w:pPr>
              <w:spacing w:before="60" w:after="60" w:line="240" w:lineRule="auto"/>
              <w:rPr>
                <w:sz w:val="20"/>
                <w:szCs w:val="20"/>
              </w:rPr>
            </w:pPr>
            <w:r w:rsidRPr="009E5083">
              <w:rPr>
                <w:sz w:val="20"/>
                <w:szCs w:val="20"/>
              </w:rPr>
              <w:t>Papier i tektura</w:t>
            </w:r>
          </w:p>
        </w:tc>
        <w:tc>
          <w:tcPr>
            <w:tcW w:w="1253" w:type="dxa"/>
            <w:tcBorders>
              <w:bottom w:val="single" w:sz="4" w:space="0" w:color="auto"/>
            </w:tcBorders>
          </w:tcPr>
          <w:p w14:paraId="03EC4B49" w14:textId="24E4881E" w:rsidR="009E5083" w:rsidRPr="009E5083" w:rsidRDefault="00D306E8" w:rsidP="00315A52">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hAnsi="Arial" w:cs="Arial"/>
              </w:rPr>
            </w:pPr>
            <w:r>
              <w:rPr>
                <w:rFonts w:ascii="Arial" w:eastAsia="Times New Roman" w:hAnsi="Arial" w:cs="Arial"/>
              </w:rPr>
              <w:t>4 500</w:t>
            </w:r>
          </w:p>
        </w:tc>
      </w:tr>
    </w:tbl>
    <w:p w14:paraId="25EC6CF4" w14:textId="7E17A22F" w:rsidR="00437B06" w:rsidRPr="008154AA" w:rsidRDefault="00437B06" w:rsidP="00437B06">
      <w:pPr>
        <w:spacing w:after="0"/>
        <w:jc w:val="both"/>
        <w:rPr>
          <w:rFonts w:eastAsia="Arial Unicode MS"/>
          <w:bCs/>
          <w:kern w:val="1"/>
          <w:sz w:val="22"/>
        </w:rPr>
      </w:pPr>
      <w:r w:rsidRPr="008154AA">
        <w:rPr>
          <w:sz w:val="22"/>
        </w:rPr>
        <w:t xml:space="preserve">Łączna ilość odpadów przewidzianych do przetworzenia w ciągu roku </w:t>
      </w:r>
      <w:r w:rsidRPr="008154AA">
        <w:rPr>
          <w:bCs/>
          <w:sz w:val="22"/>
        </w:rPr>
        <w:t xml:space="preserve">nie przekroczy </w:t>
      </w:r>
      <w:r w:rsidR="00D306E8" w:rsidRPr="008154AA">
        <w:rPr>
          <w:bCs/>
          <w:sz w:val="22"/>
        </w:rPr>
        <w:t>4 500</w:t>
      </w:r>
      <w:r w:rsidRPr="008154AA">
        <w:rPr>
          <w:bCs/>
          <w:sz w:val="22"/>
        </w:rPr>
        <w:t xml:space="preserve"> Mg/rok.</w:t>
      </w:r>
    </w:p>
    <w:p w14:paraId="6107F4E7" w14:textId="2AE440C5" w:rsidR="00123C53" w:rsidRPr="003C0211" w:rsidRDefault="00123C53" w:rsidP="00437B06">
      <w:pPr>
        <w:spacing w:after="0" w:line="240" w:lineRule="auto"/>
        <w:jc w:val="both"/>
        <w:rPr>
          <w:rFonts w:cs="Arial"/>
          <w:sz w:val="20"/>
          <w:szCs w:val="20"/>
        </w:rPr>
      </w:pPr>
      <w:r w:rsidRPr="003C0211">
        <w:rPr>
          <w:rFonts w:cs="Arial"/>
          <w:sz w:val="20"/>
          <w:szCs w:val="20"/>
        </w:rPr>
        <w:lastRenderedPageBreak/>
        <w:t xml:space="preserve">Tabela </w:t>
      </w:r>
      <w:r w:rsidR="00D306E8">
        <w:rPr>
          <w:rFonts w:cs="Arial"/>
          <w:sz w:val="20"/>
          <w:szCs w:val="20"/>
        </w:rPr>
        <w:t>2</w:t>
      </w:r>
      <w:r w:rsidRPr="003C0211">
        <w:rPr>
          <w:rFonts w:cs="Arial"/>
          <w:sz w:val="20"/>
          <w:szCs w:val="20"/>
        </w:rPr>
        <w:t>. Odpady powstające w wyniku przetwarzania odpadów w instalacji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odzaje i masy odpadów przewidzianych do przetworzenia oraz powstających w wyniku przetworzenia "/>
        <w:tblDescription w:val="Tabela zawiera Odpady powstające w wyniku przetwarzania odpadów w instalacji"/>
      </w:tblPr>
      <w:tblGrid>
        <w:gridCol w:w="572"/>
        <w:gridCol w:w="1266"/>
        <w:gridCol w:w="5954"/>
        <w:gridCol w:w="1275"/>
      </w:tblGrid>
      <w:tr w:rsidR="007F75DD" w:rsidRPr="007F75DD" w14:paraId="23A943F8" w14:textId="77777777" w:rsidTr="009020E5">
        <w:trPr>
          <w:trHeight w:val="541"/>
          <w:jc w:val="center"/>
        </w:trPr>
        <w:tc>
          <w:tcPr>
            <w:tcW w:w="572" w:type="dxa"/>
            <w:tcBorders>
              <w:bottom w:val="single" w:sz="4" w:space="0" w:color="auto"/>
            </w:tcBorders>
            <w:shd w:val="clear" w:color="auto" w:fill="D9D9D9" w:themeFill="background1" w:themeFillShade="D9"/>
            <w:vAlign w:val="center"/>
          </w:tcPr>
          <w:p w14:paraId="094B2C2C" w14:textId="77777777" w:rsidR="00123C53" w:rsidRPr="003C0211" w:rsidRDefault="00123C53" w:rsidP="00437B06">
            <w:pPr>
              <w:spacing w:after="0" w:line="240" w:lineRule="auto"/>
              <w:jc w:val="center"/>
              <w:rPr>
                <w:rFonts w:cs="Arial"/>
                <w:b/>
                <w:sz w:val="20"/>
                <w:szCs w:val="20"/>
              </w:rPr>
            </w:pPr>
            <w:r w:rsidRPr="003C0211">
              <w:rPr>
                <w:rFonts w:cs="Arial"/>
                <w:b/>
                <w:sz w:val="20"/>
                <w:szCs w:val="20"/>
              </w:rPr>
              <w:t>Lp.</w:t>
            </w:r>
          </w:p>
        </w:tc>
        <w:tc>
          <w:tcPr>
            <w:tcW w:w="1266" w:type="dxa"/>
            <w:tcBorders>
              <w:bottom w:val="single" w:sz="4" w:space="0" w:color="auto"/>
            </w:tcBorders>
            <w:shd w:val="clear" w:color="auto" w:fill="D9D9D9" w:themeFill="background1" w:themeFillShade="D9"/>
            <w:vAlign w:val="center"/>
          </w:tcPr>
          <w:p w14:paraId="23EA36D4" w14:textId="77777777" w:rsidR="00123C53" w:rsidRPr="003C0211" w:rsidRDefault="00123C53" w:rsidP="00437B06">
            <w:pPr>
              <w:spacing w:after="0" w:line="240" w:lineRule="auto"/>
              <w:jc w:val="center"/>
              <w:rPr>
                <w:rFonts w:cs="Arial"/>
                <w:b/>
                <w:sz w:val="20"/>
                <w:szCs w:val="20"/>
              </w:rPr>
            </w:pPr>
            <w:r w:rsidRPr="003C0211">
              <w:rPr>
                <w:rFonts w:cs="Arial"/>
                <w:b/>
                <w:sz w:val="20"/>
                <w:szCs w:val="20"/>
              </w:rPr>
              <w:t>Kod odpadu</w:t>
            </w:r>
          </w:p>
        </w:tc>
        <w:tc>
          <w:tcPr>
            <w:tcW w:w="5954" w:type="dxa"/>
            <w:tcBorders>
              <w:bottom w:val="single" w:sz="4" w:space="0" w:color="auto"/>
            </w:tcBorders>
            <w:shd w:val="clear" w:color="auto" w:fill="D9D9D9" w:themeFill="background1" w:themeFillShade="D9"/>
            <w:vAlign w:val="center"/>
          </w:tcPr>
          <w:p w14:paraId="6B46283F" w14:textId="77777777" w:rsidR="00123C53" w:rsidRPr="003C0211" w:rsidRDefault="00123C53" w:rsidP="00437B06">
            <w:pPr>
              <w:spacing w:after="0" w:line="240" w:lineRule="auto"/>
              <w:jc w:val="center"/>
              <w:rPr>
                <w:rFonts w:cs="Arial"/>
                <w:b/>
                <w:sz w:val="20"/>
                <w:szCs w:val="20"/>
              </w:rPr>
            </w:pPr>
            <w:r w:rsidRPr="003C0211">
              <w:rPr>
                <w:rFonts w:cs="Arial"/>
                <w:b/>
                <w:sz w:val="20"/>
                <w:szCs w:val="20"/>
              </w:rPr>
              <w:t>Rodzaj odpadu</w:t>
            </w:r>
          </w:p>
        </w:tc>
        <w:tc>
          <w:tcPr>
            <w:tcW w:w="1275" w:type="dxa"/>
            <w:tcBorders>
              <w:bottom w:val="single" w:sz="4" w:space="0" w:color="auto"/>
            </w:tcBorders>
            <w:shd w:val="clear" w:color="auto" w:fill="D9D9D9" w:themeFill="background1" w:themeFillShade="D9"/>
            <w:vAlign w:val="center"/>
          </w:tcPr>
          <w:p w14:paraId="7D82F2CB" w14:textId="701BD4B7" w:rsidR="00123C53" w:rsidRPr="003C0211" w:rsidRDefault="00123C53" w:rsidP="00437B06">
            <w:pPr>
              <w:spacing w:after="0" w:line="240" w:lineRule="auto"/>
              <w:jc w:val="center"/>
              <w:rPr>
                <w:rFonts w:cs="Arial"/>
                <w:b/>
                <w:sz w:val="20"/>
                <w:szCs w:val="20"/>
              </w:rPr>
            </w:pPr>
            <w:r w:rsidRPr="003C0211">
              <w:rPr>
                <w:rFonts w:cs="Arial"/>
                <w:b/>
                <w:sz w:val="20"/>
                <w:szCs w:val="20"/>
              </w:rPr>
              <w:t>Ilość w Mg/rok</w:t>
            </w:r>
          </w:p>
        </w:tc>
      </w:tr>
      <w:tr w:rsidR="007F75DD" w:rsidRPr="007F75DD" w14:paraId="012B18CC" w14:textId="77777777" w:rsidTr="009020E5">
        <w:trPr>
          <w:trHeight w:val="397"/>
          <w:jc w:val="center"/>
        </w:trPr>
        <w:tc>
          <w:tcPr>
            <w:tcW w:w="572" w:type="dxa"/>
            <w:vAlign w:val="center"/>
          </w:tcPr>
          <w:p w14:paraId="2FA13C10" w14:textId="77777777" w:rsidR="00F004A7" w:rsidRPr="003C0211" w:rsidRDefault="00F004A7" w:rsidP="00F004A7">
            <w:pPr>
              <w:spacing w:before="60" w:after="60" w:line="240" w:lineRule="auto"/>
              <w:jc w:val="center"/>
              <w:rPr>
                <w:rFonts w:cs="Arial"/>
                <w:sz w:val="20"/>
                <w:szCs w:val="20"/>
              </w:rPr>
            </w:pPr>
            <w:r w:rsidRPr="003C0211">
              <w:rPr>
                <w:rFonts w:cs="Arial"/>
                <w:sz w:val="20"/>
                <w:szCs w:val="20"/>
              </w:rPr>
              <w:t>1.</w:t>
            </w:r>
          </w:p>
        </w:tc>
        <w:tc>
          <w:tcPr>
            <w:tcW w:w="1266" w:type="dxa"/>
          </w:tcPr>
          <w:p w14:paraId="578A09C7" w14:textId="02A7C7E5" w:rsidR="00F004A7" w:rsidRPr="003C0211" w:rsidRDefault="00D306E8" w:rsidP="00F004A7">
            <w:pPr>
              <w:spacing w:before="60" w:after="60" w:line="240" w:lineRule="auto"/>
              <w:jc w:val="center"/>
              <w:rPr>
                <w:rFonts w:cs="Arial"/>
                <w:sz w:val="20"/>
                <w:szCs w:val="20"/>
              </w:rPr>
            </w:pPr>
            <w:r w:rsidRPr="003C0211">
              <w:rPr>
                <w:rFonts w:cs="Arial"/>
                <w:sz w:val="20"/>
                <w:szCs w:val="20"/>
              </w:rPr>
              <w:t xml:space="preserve">19 </w:t>
            </w:r>
            <w:r>
              <w:rPr>
                <w:rFonts w:cs="Arial"/>
                <w:sz w:val="20"/>
                <w:szCs w:val="20"/>
              </w:rPr>
              <w:t>0</w:t>
            </w:r>
            <w:r w:rsidRPr="003C0211">
              <w:rPr>
                <w:rFonts w:cs="Arial"/>
                <w:sz w:val="20"/>
                <w:szCs w:val="20"/>
              </w:rPr>
              <w:t>2 0</w:t>
            </w:r>
            <w:r>
              <w:rPr>
                <w:rFonts w:cs="Arial"/>
                <w:sz w:val="20"/>
                <w:szCs w:val="20"/>
              </w:rPr>
              <w:t>6</w:t>
            </w:r>
          </w:p>
        </w:tc>
        <w:tc>
          <w:tcPr>
            <w:tcW w:w="5954" w:type="dxa"/>
          </w:tcPr>
          <w:p w14:paraId="65A5FA92" w14:textId="1895F20D" w:rsidR="00F004A7" w:rsidRPr="003C0211" w:rsidRDefault="00526271" w:rsidP="00F004A7">
            <w:pPr>
              <w:spacing w:before="60" w:after="60" w:line="240" w:lineRule="auto"/>
              <w:rPr>
                <w:rFonts w:cs="Arial"/>
                <w:sz w:val="20"/>
                <w:szCs w:val="20"/>
              </w:rPr>
            </w:pPr>
            <w:r w:rsidRPr="00526271">
              <w:rPr>
                <w:rFonts w:cs="Arial"/>
                <w:sz w:val="20"/>
                <w:szCs w:val="20"/>
              </w:rPr>
              <w:t>Szlamy z fizykochemicznej przeróbki odpadów inne niż wymienione w 19 02 05</w:t>
            </w:r>
          </w:p>
        </w:tc>
        <w:tc>
          <w:tcPr>
            <w:tcW w:w="1275" w:type="dxa"/>
            <w:vAlign w:val="center"/>
          </w:tcPr>
          <w:p w14:paraId="2B8AA6BB" w14:textId="0FA1B3CF" w:rsidR="00F004A7" w:rsidRPr="003C0211" w:rsidRDefault="00526271" w:rsidP="00F004A7">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60" w:after="60"/>
              <w:jc w:val="center"/>
              <w:rPr>
                <w:rFonts w:ascii="Arial" w:eastAsia="Times New Roman" w:hAnsi="Arial" w:cs="Arial"/>
              </w:rPr>
            </w:pPr>
            <w:r>
              <w:rPr>
                <w:rFonts w:ascii="Arial" w:eastAsia="Times New Roman" w:hAnsi="Arial" w:cs="Arial"/>
              </w:rPr>
              <w:t>2</w:t>
            </w:r>
          </w:p>
        </w:tc>
      </w:tr>
    </w:tbl>
    <w:p w14:paraId="45D8A2DA" w14:textId="76BC53FB" w:rsidR="00123C53" w:rsidRPr="005639BC" w:rsidRDefault="00123C53" w:rsidP="00675DED">
      <w:pPr>
        <w:pStyle w:val="Nagwek3"/>
      </w:pPr>
      <w:bookmarkStart w:id="3" w:name="_Hlk147999609"/>
      <w:r w:rsidRPr="005639BC">
        <w:t xml:space="preserve">I.2. Maksymalna masa poszczególnych rodzajów odpadów i maksymalna łączna masa wszystkich rodzajów odpadów, które mogą być magazynowane w tym samym czasie oraz które mogą być magazynowane w okresie roku; </w:t>
      </w:r>
      <w:bookmarkStart w:id="4" w:name="_Hlk115269221"/>
      <w:r w:rsidRPr="005639BC">
        <w:t>największa masa odpadów, które mogłyby być magazynowane w tym samym czasie w miejscu magazynowania odpadów, wynikająca z wymiarów miejsca magazynowania odpadów; całkowita pojemność miejsca magazynowania odpadów</w:t>
      </w:r>
      <w:bookmarkEnd w:id="4"/>
      <w:r w:rsidR="00275D02">
        <w:t>:</w:t>
      </w:r>
    </w:p>
    <w:p w14:paraId="6689BEEA" w14:textId="2FA1345D" w:rsidR="005639BC" w:rsidRPr="007056E8" w:rsidRDefault="00123C53" w:rsidP="007056E8">
      <w:pPr>
        <w:spacing w:before="240" w:after="0" w:line="240" w:lineRule="auto"/>
        <w:jc w:val="both"/>
        <w:rPr>
          <w:rFonts w:cs="Arial"/>
          <w:b/>
          <w:sz w:val="4"/>
          <w:szCs w:val="4"/>
        </w:rPr>
      </w:pPr>
      <w:r w:rsidRPr="005639BC">
        <w:rPr>
          <w:rFonts w:cs="Arial"/>
          <w:sz w:val="20"/>
          <w:szCs w:val="20"/>
        </w:rPr>
        <w:t xml:space="preserve">Tabela </w:t>
      </w:r>
      <w:r w:rsidR="003E5CAF">
        <w:rPr>
          <w:rFonts w:cs="Arial"/>
          <w:sz w:val="20"/>
          <w:szCs w:val="20"/>
        </w:rPr>
        <w:t>3</w:t>
      </w:r>
      <w:r w:rsidRPr="005639BC">
        <w:rPr>
          <w:rFonts w:cs="Arial"/>
          <w:sz w:val="20"/>
          <w:szCs w:val="20"/>
        </w:rPr>
        <w:t xml:space="preserve">. </w:t>
      </w:r>
      <w:r w:rsidR="00AE512C" w:rsidRPr="005639BC">
        <w:rPr>
          <w:rFonts w:cs="Arial"/>
          <w:sz w:val="20"/>
          <w:szCs w:val="20"/>
        </w:rPr>
        <w:t>Maksymalne masy poszczególnych rodzajów odpadów i maksymalne łączne mas</w:t>
      </w:r>
      <w:r w:rsidR="0039087A" w:rsidRPr="005639BC">
        <w:rPr>
          <w:rFonts w:cs="Arial"/>
          <w:sz w:val="20"/>
          <w:szCs w:val="20"/>
        </w:rPr>
        <w:t>y</w:t>
      </w:r>
      <w:r w:rsidR="00AE512C" w:rsidRPr="005639BC">
        <w:rPr>
          <w:rFonts w:cs="Arial"/>
          <w:sz w:val="20"/>
          <w:szCs w:val="20"/>
        </w:rPr>
        <w:t xml:space="preserve">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w:t>
      </w:r>
      <w:bookmarkEnd w:id="3"/>
    </w:p>
    <w:p w14:paraId="7CD51CB1" w14:textId="77777777" w:rsidR="005639BC" w:rsidRPr="007F75DD" w:rsidRDefault="005639BC" w:rsidP="00123C53">
      <w:pPr>
        <w:spacing w:after="120" w:line="240" w:lineRule="auto"/>
        <w:contextualSpacing/>
        <w:jc w:val="both"/>
        <w:rPr>
          <w:rFonts w:cs="Arial"/>
          <w:b/>
          <w:color w:val="FF0000"/>
          <w:sz w:val="4"/>
          <w:szCs w:val="4"/>
        </w:rPr>
      </w:pPr>
    </w:p>
    <w:tbl>
      <w:tblPr>
        <w:tblpPr w:leftFromText="141" w:rightFromText="141" w:vertAnchor="text" w:tblpX="-147" w:tblpY="1"/>
        <w:tblOverlap w:val="never"/>
        <w:tblW w:w="9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Maksymalna masa poszczególnych rodzajów odpadów i maksymalna łączna masa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
        <w:tblDescription w:val="Tabela zawiera Maksymalne masy poszczególnych rodzajów odpadów i maksymalne łączne masy wszystkich rodzajów odpadów, które mogą być magazynowane w tym samym czasie oraz które mogą być magazynowane w okresie roku; największa masa odpadów, które mogłyby być magazynowane w tym samym czasie w miejscu magazynowania odpadów, wynikająca z wymiarów miejsca magazynowania odpadów; całkowita pojemność miejsca magazynowania odpadów"/>
      </w:tblPr>
      <w:tblGrid>
        <w:gridCol w:w="486"/>
        <w:gridCol w:w="1069"/>
        <w:gridCol w:w="1701"/>
        <w:gridCol w:w="1701"/>
        <w:gridCol w:w="1842"/>
        <w:gridCol w:w="1701"/>
        <w:gridCol w:w="1362"/>
      </w:tblGrid>
      <w:tr w:rsidR="007F75DD" w:rsidRPr="007F75DD" w14:paraId="6A1E9693" w14:textId="77777777" w:rsidTr="00526271">
        <w:trPr>
          <w:trHeight w:val="1863"/>
        </w:trPr>
        <w:tc>
          <w:tcPr>
            <w:tcW w:w="486" w:type="dxa"/>
            <w:shd w:val="clear" w:color="auto" w:fill="D9D9D9" w:themeFill="background1" w:themeFillShade="D9"/>
            <w:vAlign w:val="center"/>
          </w:tcPr>
          <w:p w14:paraId="2FC07399" w14:textId="77777777" w:rsidR="00123C53" w:rsidRPr="005639BC" w:rsidRDefault="00123C53" w:rsidP="006B4237">
            <w:pPr>
              <w:spacing w:after="0" w:line="240" w:lineRule="auto"/>
              <w:jc w:val="center"/>
              <w:rPr>
                <w:rFonts w:cs="Arial"/>
                <w:b/>
                <w:sz w:val="18"/>
                <w:szCs w:val="18"/>
              </w:rPr>
            </w:pPr>
            <w:r w:rsidRPr="005639BC">
              <w:rPr>
                <w:rFonts w:cs="Arial"/>
                <w:b/>
                <w:sz w:val="18"/>
                <w:szCs w:val="18"/>
              </w:rPr>
              <w:t>Lp.</w:t>
            </w:r>
          </w:p>
        </w:tc>
        <w:tc>
          <w:tcPr>
            <w:tcW w:w="1069" w:type="dxa"/>
            <w:shd w:val="clear" w:color="auto" w:fill="D9D9D9" w:themeFill="background1" w:themeFillShade="D9"/>
            <w:vAlign w:val="center"/>
          </w:tcPr>
          <w:p w14:paraId="051F7B05" w14:textId="77777777" w:rsidR="00123C53" w:rsidRPr="005639BC" w:rsidRDefault="00123C53" w:rsidP="00526271">
            <w:pPr>
              <w:spacing w:after="0" w:line="240" w:lineRule="auto"/>
              <w:jc w:val="center"/>
              <w:rPr>
                <w:rFonts w:cs="Arial"/>
                <w:b/>
                <w:sz w:val="18"/>
                <w:szCs w:val="18"/>
              </w:rPr>
            </w:pPr>
            <w:r w:rsidRPr="005639BC">
              <w:rPr>
                <w:rFonts w:cs="Arial"/>
                <w:b/>
                <w:sz w:val="18"/>
                <w:szCs w:val="18"/>
              </w:rPr>
              <w:t>Kod odpadu</w:t>
            </w:r>
          </w:p>
        </w:tc>
        <w:tc>
          <w:tcPr>
            <w:tcW w:w="1701" w:type="dxa"/>
            <w:shd w:val="clear" w:color="auto" w:fill="D9D9D9" w:themeFill="background1" w:themeFillShade="D9"/>
            <w:vAlign w:val="center"/>
          </w:tcPr>
          <w:p w14:paraId="23BF1867" w14:textId="77777777" w:rsidR="00123C53" w:rsidRPr="00526271" w:rsidRDefault="00123C53" w:rsidP="00526271">
            <w:pPr>
              <w:spacing w:after="0" w:line="240" w:lineRule="auto"/>
              <w:rPr>
                <w:rFonts w:cs="Arial"/>
                <w:b/>
                <w:sz w:val="18"/>
                <w:szCs w:val="18"/>
              </w:rPr>
            </w:pPr>
            <w:r w:rsidRPr="00526271">
              <w:rPr>
                <w:rFonts w:cs="Arial"/>
                <w:b/>
                <w:sz w:val="18"/>
                <w:szCs w:val="18"/>
              </w:rPr>
              <w:t>Rodzaj odpadu</w:t>
            </w:r>
          </w:p>
          <w:p w14:paraId="7517F9FC" w14:textId="77777777" w:rsidR="00123C53" w:rsidRPr="00526271" w:rsidRDefault="00123C53" w:rsidP="00526271">
            <w:pPr>
              <w:spacing w:after="0" w:line="240" w:lineRule="auto"/>
              <w:rPr>
                <w:rFonts w:cs="Arial"/>
                <w:b/>
                <w:sz w:val="18"/>
                <w:szCs w:val="18"/>
              </w:rPr>
            </w:pPr>
          </w:p>
        </w:tc>
        <w:tc>
          <w:tcPr>
            <w:tcW w:w="1701" w:type="dxa"/>
            <w:shd w:val="clear" w:color="auto" w:fill="D9D9D9" w:themeFill="background1" w:themeFillShade="D9"/>
            <w:vAlign w:val="center"/>
          </w:tcPr>
          <w:p w14:paraId="33DE3F32" w14:textId="4B584992" w:rsidR="00123C53" w:rsidRPr="006940BC" w:rsidRDefault="00123C53" w:rsidP="006B4237">
            <w:pPr>
              <w:spacing w:after="0" w:line="240" w:lineRule="auto"/>
              <w:jc w:val="center"/>
              <w:rPr>
                <w:rFonts w:cs="Arial"/>
                <w:b/>
                <w:sz w:val="20"/>
                <w:szCs w:val="20"/>
              </w:rPr>
            </w:pPr>
            <w:r w:rsidRPr="006940BC">
              <w:rPr>
                <w:rFonts w:cs="Arial"/>
                <w:b/>
                <w:sz w:val="18"/>
                <w:szCs w:val="18"/>
              </w:rPr>
              <w:t>Maksymalna  masa poszczególnych rodzajów odpadów, które mogą być magazynowane w okresie roku [Mg</w:t>
            </w:r>
            <w:r w:rsidR="006940BC">
              <w:rPr>
                <w:rFonts w:cs="Arial"/>
                <w:b/>
                <w:sz w:val="18"/>
                <w:szCs w:val="18"/>
              </w:rPr>
              <w:t>/rok</w:t>
            </w:r>
            <w:r w:rsidRPr="006940BC">
              <w:rPr>
                <w:rFonts w:cs="Arial"/>
                <w:b/>
                <w:sz w:val="18"/>
                <w:szCs w:val="18"/>
              </w:rPr>
              <w:t>]</w:t>
            </w:r>
          </w:p>
        </w:tc>
        <w:tc>
          <w:tcPr>
            <w:tcW w:w="1842" w:type="dxa"/>
            <w:shd w:val="clear" w:color="auto" w:fill="D9D9D9" w:themeFill="background1" w:themeFillShade="D9"/>
            <w:vAlign w:val="center"/>
          </w:tcPr>
          <w:p w14:paraId="702B245F" w14:textId="3132CD3A" w:rsidR="00123C53" w:rsidRPr="005639BC" w:rsidRDefault="00123C53" w:rsidP="006B4237">
            <w:pPr>
              <w:spacing w:after="0" w:line="240" w:lineRule="auto"/>
              <w:jc w:val="center"/>
              <w:rPr>
                <w:rFonts w:cs="Arial"/>
                <w:b/>
                <w:sz w:val="18"/>
                <w:szCs w:val="18"/>
              </w:rPr>
            </w:pPr>
            <w:r w:rsidRPr="005639BC">
              <w:rPr>
                <w:rFonts w:cs="Arial"/>
                <w:b/>
                <w:sz w:val="18"/>
                <w:szCs w:val="18"/>
              </w:rPr>
              <w:t>Maksymalna masa poszczególnych rodzajów odpadów, które mogą być magazynowane w tym samym czasie [Mg]</w:t>
            </w:r>
          </w:p>
        </w:tc>
        <w:tc>
          <w:tcPr>
            <w:tcW w:w="1701" w:type="dxa"/>
            <w:shd w:val="clear" w:color="auto" w:fill="D9D9D9" w:themeFill="background1" w:themeFillShade="D9"/>
          </w:tcPr>
          <w:p w14:paraId="16EA8D63" w14:textId="04F8093C" w:rsidR="00123C53" w:rsidRPr="005639BC" w:rsidRDefault="00123C53" w:rsidP="006B4237">
            <w:pPr>
              <w:widowControl w:val="0"/>
              <w:spacing w:after="0" w:line="240" w:lineRule="auto"/>
              <w:jc w:val="center"/>
              <w:rPr>
                <w:rFonts w:cs="Arial"/>
                <w:b/>
                <w:sz w:val="18"/>
                <w:szCs w:val="18"/>
              </w:rPr>
            </w:pPr>
            <w:r w:rsidRPr="005639BC">
              <w:rPr>
                <w:rFonts w:cs="Arial"/>
                <w:b/>
                <w:sz w:val="18"/>
                <w:szCs w:val="18"/>
              </w:rPr>
              <w:t>Największa masa która może być magazynowana w tym samym czasie</w:t>
            </w:r>
            <w:r w:rsidR="009C1722" w:rsidRPr="005639BC">
              <w:rPr>
                <w:rFonts w:cs="Arial"/>
                <w:b/>
                <w:sz w:val="18"/>
                <w:szCs w:val="18"/>
              </w:rPr>
              <w:t xml:space="preserve"> </w:t>
            </w:r>
            <w:r w:rsidRPr="005639BC">
              <w:rPr>
                <w:rFonts w:cs="Arial"/>
                <w:b/>
                <w:sz w:val="18"/>
                <w:szCs w:val="18"/>
              </w:rPr>
              <w:t>w miejscu magazynowania odpadów (wynikająca z wymiarów miejsca magazynowania odpadów) [Mg]</w:t>
            </w:r>
          </w:p>
        </w:tc>
        <w:tc>
          <w:tcPr>
            <w:tcW w:w="1362" w:type="dxa"/>
            <w:shd w:val="clear" w:color="auto" w:fill="D9D9D9" w:themeFill="background1" w:themeFillShade="D9"/>
          </w:tcPr>
          <w:p w14:paraId="264E818D" w14:textId="77777777" w:rsidR="0039087A" w:rsidRPr="005639BC" w:rsidRDefault="0039087A" w:rsidP="006B4237">
            <w:pPr>
              <w:widowControl w:val="0"/>
              <w:spacing w:after="0" w:line="240" w:lineRule="auto"/>
              <w:jc w:val="center"/>
              <w:rPr>
                <w:rFonts w:cs="Arial"/>
                <w:b/>
                <w:sz w:val="18"/>
                <w:szCs w:val="18"/>
              </w:rPr>
            </w:pPr>
          </w:p>
          <w:p w14:paraId="38FF900B" w14:textId="32BA0B41" w:rsidR="002B5CF5" w:rsidRPr="005639BC" w:rsidRDefault="00123C53" w:rsidP="006B4237">
            <w:pPr>
              <w:widowControl w:val="0"/>
              <w:spacing w:after="0" w:line="240" w:lineRule="auto"/>
              <w:jc w:val="center"/>
              <w:rPr>
                <w:rFonts w:cs="Arial"/>
                <w:b/>
                <w:sz w:val="18"/>
                <w:szCs w:val="18"/>
              </w:rPr>
            </w:pPr>
            <w:r w:rsidRPr="005639BC">
              <w:rPr>
                <w:rFonts w:cs="Arial"/>
                <w:b/>
                <w:sz w:val="18"/>
                <w:szCs w:val="18"/>
              </w:rPr>
              <w:t xml:space="preserve">Całkowita pojemność </w:t>
            </w:r>
          </w:p>
          <w:p w14:paraId="53C29017" w14:textId="31EECCC7" w:rsidR="00123C53" w:rsidRPr="005639BC" w:rsidRDefault="00123C53" w:rsidP="006B4237">
            <w:pPr>
              <w:widowControl w:val="0"/>
              <w:spacing w:after="0" w:line="240" w:lineRule="auto"/>
              <w:jc w:val="center"/>
              <w:rPr>
                <w:rFonts w:cs="Arial"/>
                <w:b/>
                <w:sz w:val="18"/>
                <w:szCs w:val="18"/>
              </w:rPr>
            </w:pPr>
            <w:r w:rsidRPr="005639BC">
              <w:rPr>
                <w:rFonts w:cs="Arial"/>
                <w:b/>
                <w:sz w:val="18"/>
                <w:szCs w:val="18"/>
              </w:rPr>
              <w:t>(wyrażona w Mg) miejsca magazynowania odpadów</w:t>
            </w:r>
            <w:r w:rsidR="009C1722" w:rsidRPr="005639BC">
              <w:rPr>
                <w:rFonts w:cs="Arial"/>
                <w:b/>
                <w:sz w:val="18"/>
                <w:szCs w:val="18"/>
              </w:rPr>
              <w:t xml:space="preserve"> </w:t>
            </w:r>
            <w:r w:rsidRPr="005639BC">
              <w:rPr>
                <w:rFonts w:cs="Arial"/>
                <w:b/>
                <w:sz w:val="18"/>
                <w:szCs w:val="18"/>
              </w:rPr>
              <w:t>[Mg]</w:t>
            </w:r>
          </w:p>
        </w:tc>
      </w:tr>
      <w:tr w:rsidR="000A7CA0" w:rsidRPr="007F75DD" w14:paraId="3A971B72" w14:textId="77777777" w:rsidTr="00526271">
        <w:trPr>
          <w:trHeight w:val="416"/>
        </w:trPr>
        <w:tc>
          <w:tcPr>
            <w:tcW w:w="486" w:type="dxa"/>
            <w:vAlign w:val="center"/>
          </w:tcPr>
          <w:p w14:paraId="2DA15FF8" w14:textId="4650F2AF" w:rsidR="000A7CA0" w:rsidRPr="005639BC" w:rsidRDefault="000A7CA0" w:rsidP="000A7CA0">
            <w:pPr>
              <w:spacing w:after="0" w:line="240" w:lineRule="auto"/>
              <w:jc w:val="center"/>
              <w:rPr>
                <w:rFonts w:cs="Arial"/>
                <w:bCs/>
                <w:sz w:val="18"/>
                <w:szCs w:val="18"/>
              </w:rPr>
            </w:pPr>
            <w:r w:rsidRPr="005639BC">
              <w:rPr>
                <w:rFonts w:cs="Arial"/>
                <w:bCs/>
                <w:sz w:val="18"/>
                <w:szCs w:val="18"/>
              </w:rPr>
              <w:t>1.</w:t>
            </w:r>
          </w:p>
        </w:tc>
        <w:tc>
          <w:tcPr>
            <w:tcW w:w="1069" w:type="dxa"/>
          </w:tcPr>
          <w:p w14:paraId="22EB728E" w14:textId="76263A35" w:rsidR="000A7CA0" w:rsidRPr="00DA41D3" w:rsidRDefault="000A7CA0" w:rsidP="000A7CA0">
            <w:pPr>
              <w:spacing w:after="0" w:line="240" w:lineRule="auto"/>
              <w:jc w:val="center"/>
              <w:rPr>
                <w:rFonts w:cs="Arial"/>
                <w:bCs/>
                <w:color w:val="FF0000"/>
                <w:sz w:val="20"/>
                <w:szCs w:val="20"/>
              </w:rPr>
            </w:pPr>
            <w:r w:rsidRPr="009E5083">
              <w:rPr>
                <w:rStyle w:val="Teksttreci28pt"/>
                <w:rFonts w:ascii="Arial" w:eastAsiaTheme="minorHAnsi" w:hAnsi="Arial" w:cs="Arial"/>
                <w:b w:val="0"/>
                <w:bCs w:val="0"/>
                <w:sz w:val="20"/>
                <w:szCs w:val="20"/>
              </w:rPr>
              <w:t>03 01 05</w:t>
            </w:r>
          </w:p>
        </w:tc>
        <w:tc>
          <w:tcPr>
            <w:tcW w:w="1701" w:type="dxa"/>
          </w:tcPr>
          <w:p w14:paraId="3D9673AC" w14:textId="3A86EA23" w:rsidR="000A7CA0" w:rsidRPr="00526271" w:rsidRDefault="000A7CA0" w:rsidP="000A7CA0">
            <w:pPr>
              <w:spacing w:after="0" w:line="240" w:lineRule="auto"/>
              <w:rPr>
                <w:rFonts w:cs="Arial"/>
                <w:color w:val="FF0000"/>
                <w:sz w:val="18"/>
                <w:szCs w:val="18"/>
              </w:rPr>
            </w:pPr>
            <w:r w:rsidRPr="00526271">
              <w:rPr>
                <w:rFonts w:cs="Arial"/>
                <w:sz w:val="18"/>
                <w:szCs w:val="18"/>
              </w:rPr>
              <w:t>Trociny, wióry, ścinki, drewno, płyta wiórowa i</w:t>
            </w:r>
            <w:r>
              <w:rPr>
                <w:rFonts w:cs="Arial"/>
                <w:sz w:val="18"/>
                <w:szCs w:val="18"/>
              </w:rPr>
              <w:t> </w:t>
            </w:r>
            <w:r w:rsidRPr="00526271">
              <w:rPr>
                <w:rFonts w:cs="Arial"/>
                <w:sz w:val="18"/>
                <w:szCs w:val="18"/>
              </w:rPr>
              <w:t>fornir inne niż wymienione w 03 01 04</w:t>
            </w:r>
          </w:p>
        </w:tc>
        <w:tc>
          <w:tcPr>
            <w:tcW w:w="1701" w:type="dxa"/>
          </w:tcPr>
          <w:p w14:paraId="4FE06F44" w14:textId="0302209F" w:rsidR="000A7CA0" w:rsidRPr="006940BC" w:rsidRDefault="000A7CA0" w:rsidP="000A7CA0">
            <w:pPr>
              <w:spacing w:after="0" w:line="240" w:lineRule="auto"/>
              <w:jc w:val="center"/>
              <w:rPr>
                <w:rFonts w:cs="Arial"/>
                <w:sz w:val="20"/>
                <w:szCs w:val="20"/>
              </w:rPr>
            </w:pPr>
            <w:r w:rsidRPr="006940BC">
              <w:rPr>
                <w:rFonts w:eastAsia="Times New Roman" w:cs="Arial"/>
                <w:sz w:val="20"/>
                <w:szCs w:val="20"/>
              </w:rPr>
              <w:t>4 500</w:t>
            </w:r>
          </w:p>
        </w:tc>
        <w:tc>
          <w:tcPr>
            <w:tcW w:w="1842" w:type="dxa"/>
          </w:tcPr>
          <w:p w14:paraId="70195F1D" w14:textId="24B8E787" w:rsidR="000A7CA0" w:rsidRPr="006B6542" w:rsidRDefault="000A7CA0" w:rsidP="000A7CA0">
            <w:pPr>
              <w:spacing w:after="0" w:line="240" w:lineRule="auto"/>
              <w:jc w:val="center"/>
              <w:rPr>
                <w:rFonts w:cs="Arial"/>
                <w:color w:val="FF0000"/>
                <w:sz w:val="20"/>
                <w:szCs w:val="20"/>
              </w:rPr>
            </w:pPr>
            <w:r>
              <w:rPr>
                <w:rFonts w:cs="Arial"/>
                <w:sz w:val="20"/>
                <w:szCs w:val="20"/>
              </w:rPr>
              <w:t>426</w:t>
            </w:r>
          </w:p>
        </w:tc>
        <w:tc>
          <w:tcPr>
            <w:tcW w:w="1701" w:type="dxa"/>
          </w:tcPr>
          <w:p w14:paraId="1862CC74" w14:textId="74B31B14" w:rsidR="000A7CA0" w:rsidRPr="006B6542" w:rsidRDefault="000A7CA0" w:rsidP="000A7CA0">
            <w:pPr>
              <w:spacing w:after="0" w:line="240" w:lineRule="auto"/>
              <w:jc w:val="center"/>
              <w:rPr>
                <w:rFonts w:cs="Arial"/>
                <w:color w:val="FF0000"/>
                <w:sz w:val="20"/>
                <w:szCs w:val="20"/>
                <w:lang w:eastAsia="pl-PL"/>
              </w:rPr>
            </w:pPr>
            <w:r w:rsidRPr="00F31417">
              <w:rPr>
                <w:rFonts w:cs="Arial"/>
                <w:sz w:val="20"/>
                <w:szCs w:val="20"/>
              </w:rPr>
              <w:t>426</w:t>
            </w:r>
          </w:p>
        </w:tc>
        <w:tc>
          <w:tcPr>
            <w:tcW w:w="1362" w:type="dxa"/>
            <w:vMerge w:val="restart"/>
          </w:tcPr>
          <w:p w14:paraId="214A4DCB" w14:textId="596D0543" w:rsidR="000A7CA0" w:rsidRPr="007F75DD" w:rsidRDefault="000A7CA0" w:rsidP="000A7CA0">
            <w:pPr>
              <w:spacing w:after="0" w:line="240" w:lineRule="auto"/>
              <w:jc w:val="center"/>
              <w:rPr>
                <w:rFonts w:cs="Arial"/>
                <w:color w:val="FF0000"/>
                <w:sz w:val="18"/>
                <w:szCs w:val="18"/>
                <w:lang w:eastAsia="pl-PL"/>
              </w:rPr>
            </w:pPr>
            <w:r>
              <w:rPr>
                <w:rFonts w:cs="Arial"/>
                <w:sz w:val="20"/>
                <w:szCs w:val="20"/>
              </w:rPr>
              <w:t>426</w:t>
            </w:r>
          </w:p>
        </w:tc>
      </w:tr>
      <w:tr w:rsidR="000A7CA0" w:rsidRPr="007F75DD" w14:paraId="554022B7" w14:textId="77777777" w:rsidTr="00526271">
        <w:trPr>
          <w:trHeight w:val="416"/>
        </w:trPr>
        <w:tc>
          <w:tcPr>
            <w:tcW w:w="486" w:type="dxa"/>
            <w:vAlign w:val="center"/>
          </w:tcPr>
          <w:p w14:paraId="084B2F73" w14:textId="7C7917C7" w:rsidR="000A7CA0" w:rsidRPr="005639BC" w:rsidRDefault="000A7CA0" w:rsidP="000A7CA0">
            <w:pPr>
              <w:spacing w:after="0" w:line="240" w:lineRule="auto"/>
              <w:jc w:val="center"/>
              <w:rPr>
                <w:rFonts w:cs="Arial"/>
                <w:bCs/>
                <w:sz w:val="18"/>
                <w:szCs w:val="18"/>
              </w:rPr>
            </w:pPr>
            <w:r w:rsidRPr="005639BC">
              <w:rPr>
                <w:rFonts w:cs="Arial"/>
                <w:bCs/>
                <w:sz w:val="18"/>
                <w:szCs w:val="18"/>
              </w:rPr>
              <w:t>2.</w:t>
            </w:r>
          </w:p>
        </w:tc>
        <w:tc>
          <w:tcPr>
            <w:tcW w:w="1069" w:type="dxa"/>
          </w:tcPr>
          <w:p w14:paraId="47680B2B" w14:textId="4BAFCA4F" w:rsidR="000A7CA0" w:rsidRPr="009919DA" w:rsidRDefault="000A7CA0" w:rsidP="000A7CA0">
            <w:pPr>
              <w:spacing w:after="0" w:line="240" w:lineRule="auto"/>
              <w:jc w:val="center"/>
              <w:rPr>
                <w:rFonts w:cs="Arial"/>
                <w:color w:val="FF0000"/>
                <w:sz w:val="20"/>
                <w:szCs w:val="20"/>
              </w:rPr>
            </w:pPr>
            <w:r w:rsidRPr="009E5083">
              <w:rPr>
                <w:sz w:val="20"/>
                <w:szCs w:val="20"/>
              </w:rPr>
              <w:t>03 03 07</w:t>
            </w:r>
          </w:p>
        </w:tc>
        <w:tc>
          <w:tcPr>
            <w:tcW w:w="1701" w:type="dxa"/>
          </w:tcPr>
          <w:p w14:paraId="7D8159E4" w14:textId="4148958C" w:rsidR="000A7CA0" w:rsidRPr="00526271" w:rsidRDefault="000A7CA0" w:rsidP="000A7CA0">
            <w:pPr>
              <w:spacing w:after="0" w:line="240" w:lineRule="auto"/>
              <w:rPr>
                <w:rFonts w:cs="Arial"/>
                <w:color w:val="FF0000"/>
                <w:sz w:val="18"/>
                <w:szCs w:val="18"/>
              </w:rPr>
            </w:pPr>
            <w:r w:rsidRPr="00526271">
              <w:rPr>
                <w:sz w:val="18"/>
                <w:szCs w:val="18"/>
              </w:rPr>
              <w:t>Mechanicznie wydzielone odrzuty z przeróbki makulatury i tektury</w:t>
            </w:r>
          </w:p>
        </w:tc>
        <w:tc>
          <w:tcPr>
            <w:tcW w:w="1701" w:type="dxa"/>
          </w:tcPr>
          <w:p w14:paraId="666287E5" w14:textId="01D172D7" w:rsidR="000A7CA0" w:rsidRPr="006940BC" w:rsidRDefault="000A7CA0" w:rsidP="000A7CA0">
            <w:pPr>
              <w:spacing w:after="0" w:line="240" w:lineRule="auto"/>
              <w:jc w:val="center"/>
              <w:rPr>
                <w:rFonts w:cs="Arial"/>
                <w:sz w:val="20"/>
                <w:szCs w:val="20"/>
              </w:rPr>
            </w:pPr>
            <w:r w:rsidRPr="006940BC">
              <w:rPr>
                <w:rFonts w:eastAsia="Times New Roman" w:cs="Arial"/>
                <w:sz w:val="20"/>
                <w:szCs w:val="20"/>
              </w:rPr>
              <w:t>4</w:t>
            </w:r>
            <w:r>
              <w:rPr>
                <w:rFonts w:eastAsia="Times New Roman" w:cs="Arial"/>
                <w:sz w:val="20"/>
                <w:szCs w:val="20"/>
              </w:rPr>
              <w:t> </w:t>
            </w:r>
            <w:r w:rsidRPr="006940BC">
              <w:rPr>
                <w:rFonts w:eastAsia="Times New Roman" w:cs="Arial"/>
                <w:sz w:val="20"/>
                <w:szCs w:val="20"/>
              </w:rPr>
              <w:t>500</w:t>
            </w:r>
          </w:p>
        </w:tc>
        <w:tc>
          <w:tcPr>
            <w:tcW w:w="1842" w:type="dxa"/>
          </w:tcPr>
          <w:p w14:paraId="6D0456FF" w14:textId="1B5FEF4B" w:rsidR="000A7CA0" w:rsidRPr="00A46E4A" w:rsidRDefault="000A7CA0" w:rsidP="000A7CA0">
            <w:pPr>
              <w:spacing w:after="0" w:line="240" w:lineRule="auto"/>
              <w:jc w:val="center"/>
              <w:rPr>
                <w:rFonts w:cs="Arial"/>
                <w:color w:val="FF0000"/>
                <w:sz w:val="20"/>
                <w:szCs w:val="20"/>
              </w:rPr>
            </w:pPr>
            <w:r w:rsidRPr="008A3EAE">
              <w:rPr>
                <w:rFonts w:cs="Arial"/>
                <w:sz w:val="20"/>
                <w:szCs w:val="20"/>
              </w:rPr>
              <w:t>426</w:t>
            </w:r>
          </w:p>
        </w:tc>
        <w:tc>
          <w:tcPr>
            <w:tcW w:w="1701" w:type="dxa"/>
          </w:tcPr>
          <w:p w14:paraId="5A8A69AC" w14:textId="4B3BDB79" w:rsidR="000A7CA0" w:rsidRPr="00A46E4A" w:rsidRDefault="000A7CA0" w:rsidP="000A7CA0">
            <w:pPr>
              <w:spacing w:after="0" w:line="240" w:lineRule="auto"/>
              <w:jc w:val="center"/>
              <w:rPr>
                <w:rFonts w:cs="Arial"/>
                <w:color w:val="FF0000"/>
                <w:sz w:val="20"/>
                <w:szCs w:val="20"/>
                <w:lang w:eastAsia="pl-PL"/>
              </w:rPr>
            </w:pPr>
            <w:r w:rsidRPr="00F31417">
              <w:rPr>
                <w:rFonts w:cs="Arial"/>
                <w:sz w:val="20"/>
                <w:szCs w:val="20"/>
              </w:rPr>
              <w:t>426</w:t>
            </w:r>
          </w:p>
        </w:tc>
        <w:tc>
          <w:tcPr>
            <w:tcW w:w="1362" w:type="dxa"/>
            <w:vMerge/>
          </w:tcPr>
          <w:p w14:paraId="0B04E133"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20C84C79" w14:textId="77777777" w:rsidTr="00526271">
        <w:trPr>
          <w:trHeight w:val="253"/>
        </w:trPr>
        <w:tc>
          <w:tcPr>
            <w:tcW w:w="486" w:type="dxa"/>
            <w:vAlign w:val="center"/>
          </w:tcPr>
          <w:p w14:paraId="42183B7D" w14:textId="0B523F9E" w:rsidR="000A7CA0" w:rsidRPr="005639BC" w:rsidRDefault="000A7CA0" w:rsidP="000A7CA0">
            <w:pPr>
              <w:spacing w:after="0" w:line="240" w:lineRule="auto"/>
              <w:jc w:val="center"/>
              <w:rPr>
                <w:rFonts w:cs="Arial"/>
                <w:bCs/>
                <w:sz w:val="18"/>
                <w:szCs w:val="18"/>
              </w:rPr>
            </w:pPr>
            <w:r w:rsidRPr="005639BC">
              <w:rPr>
                <w:rFonts w:cs="Arial"/>
                <w:bCs/>
                <w:sz w:val="18"/>
                <w:szCs w:val="18"/>
              </w:rPr>
              <w:t>3.</w:t>
            </w:r>
          </w:p>
        </w:tc>
        <w:tc>
          <w:tcPr>
            <w:tcW w:w="1069" w:type="dxa"/>
          </w:tcPr>
          <w:p w14:paraId="36AEF1E5" w14:textId="356F25D3" w:rsidR="000A7CA0" w:rsidRPr="009919DA" w:rsidRDefault="000A7CA0" w:rsidP="000A7CA0">
            <w:pPr>
              <w:spacing w:after="0" w:line="240" w:lineRule="auto"/>
              <w:jc w:val="center"/>
              <w:rPr>
                <w:rFonts w:cs="Arial"/>
                <w:color w:val="FF0000"/>
                <w:sz w:val="20"/>
                <w:szCs w:val="20"/>
              </w:rPr>
            </w:pPr>
            <w:r w:rsidRPr="009E5083">
              <w:rPr>
                <w:sz w:val="20"/>
                <w:szCs w:val="20"/>
              </w:rPr>
              <w:t>03 03 08</w:t>
            </w:r>
          </w:p>
        </w:tc>
        <w:tc>
          <w:tcPr>
            <w:tcW w:w="1701" w:type="dxa"/>
          </w:tcPr>
          <w:p w14:paraId="70829C9B" w14:textId="189DFA1F" w:rsidR="000A7CA0" w:rsidRPr="00526271" w:rsidRDefault="000A7CA0" w:rsidP="000A7CA0">
            <w:pPr>
              <w:spacing w:after="0" w:line="240" w:lineRule="auto"/>
              <w:rPr>
                <w:rFonts w:cs="Arial"/>
                <w:color w:val="FF0000"/>
                <w:sz w:val="18"/>
                <w:szCs w:val="18"/>
              </w:rPr>
            </w:pPr>
            <w:r w:rsidRPr="00526271">
              <w:rPr>
                <w:sz w:val="18"/>
                <w:szCs w:val="18"/>
              </w:rPr>
              <w:t>Odpady z sortowania papieru i tektury przeznaczone do recyklingu</w:t>
            </w:r>
          </w:p>
        </w:tc>
        <w:tc>
          <w:tcPr>
            <w:tcW w:w="1701" w:type="dxa"/>
          </w:tcPr>
          <w:p w14:paraId="5DBECBE9" w14:textId="6C311E6C" w:rsidR="000A7CA0" w:rsidRPr="006940BC" w:rsidRDefault="000A7CA0" w:rsidP="000A7CA0">
            <w:pPr>
              <w:spacing w:after="0" w:line="240" w:lineRule="auto"/>
              <w:jc w:val="center"/>
              <w:rPr>
                <w:rFonts w:cs="Arial"/>
                <w:sz w:val="20"/>
                <w:szCs w:val="20"/>
              </w:rPr>
            </w:pPr>
            <w:r w:rsidRPr="006940BC">
              <w:rPr>
                <w:rFonts w:eastAsia="Times New Roman" w:cs="Arial"/>
                <w:sz w:val="20"/>
                <w:szCs w:val="20"/>
              </w:rPr>
              <w:t>4</w:t>
            </w:r>
            <w:r>
              <w:rPr>
                <w:rFonts w:eastAsia="Times New Roman" w:cs="Arial"/>
                <w:sz w:val="20"/>
                <w:szCs w:val="20"/>
              </w:rPr>
              <w:t> </w:t>
            </w:r>
            <w:r w:rsidRPr="006940BC">
              <w:rPr>
                <w:rFonts w:eastAsia="Times New Roman" w:cs="Arial"/>
                <w:sz w:val="20"/>
                <w:szCs w:val="20"/>
              </w:rPr>
              <w:t>500</w:t>
            </w:r>
          </w:p>
        </w:tc>
        <w:tc>
          <w:tcPr>
            <w:tcW w:w="1842" w:type="dxa"/>
          </w:tcPr>
          <w:p w14:paraId="7BA18F2B" w14:textId="7739661B" w:rsidR="000A7CA0" w:rsidRPr="00A46E4A" w:rsidRDefault="000A7CA0" w:rsidP="000A7CA0">
            <w:pPr>
              <w:spacing w:after="0" w:line="240" w:lineRule="auto"/>
              <w:jc w:val="center"/>
              <w:rPr>
                <w:rFonts w:cs="Arial"/>
                <w:color w:val="FF0000"/>
                <w:sz w:val="20"/>
                <w:szCs w:val="20"/>
              </w:rPr>
            </w:pPr>
            <w:r w:rsidRPr="008A3EAE">
              <w:rPr>
                <w:rFonts w:cs="Arial"/>
                <w:sz w:val="20"/>
                <w:szCs w:val="20"/>
              </w:rPr>
              <w:t>426</w:t>
            </w:r>
          </w:p>
        </w:tc>
        <w:tc>
          <w:tcPr>
            <w:tcW w:w="1701" w:type="dxa"/>
          </w:tcPr>
          <w:p w14:paraId="7FFE698A" w14:textId="0926C8B9" w:rsidR="000A7CA0" w:rsidRPr="00A46E4A" w:rsidRDefault="000A7CA0" w:rsidP="000A7CA0">
            <w:pPr>
              <w:spacing w:after="0" w:line="240" w:lineRule="auto"/>
              <w:jc w:val="center"/>
              <w:rPr>
                <w:rFonts w:cs="Arial"/>
                <w:color w:val="FF0000"/>
                <w:sz w:val="20"/>
                <w:szCs w:val="20"/>
                <w:lang w:eastAsia="pl-PL"/>
              </w:rPr>
            </w:pPr>
            <w:r w:rsidRPr="00F31417">
              <w:rPr>
                <w:rFonts w:cs="Arial"/>
                <w:sz w:val="20"/>
                <w:szCs w:val="20"/>
              </w:rPr>
              <w:t>426</w:t>
            </w:r>
          </w:p>
        </w:tc>
        <w:tc>
          <w:tcPr>
            <w:tcW w:w="1362" w:type="dxa"/>
            <w:vMerge/>
          </w:tcPr>
          <w:p w14:paraId="5E23DC53"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4B0F98B0" w14:textId="77777777" w:rsidTr="00526271">
        <w:trPr>
          <w:trHeight w:val="253"/>
        </w:trPr>
        <w:tc>
          <w:tcPr>
            <w:tcW w:w="486" w:type="dxa"/>
            <w:vAlign w:val="center"/>
          </w:tcPr>
          <w:p w14:paraId="2830E3F6" w14:textId="24B89814" w:rsidR="000A7CA0" w:rsidRPr="005639BC" w:rsidRDefault="000A7CA0" w:rsidP="000A7CA0">
            <w:pPr>
              <w:spacing w:after="0" w:line="240" w:lineRule="auto"/>
              <w:jc w:val="center"/>
              <w:rPr>
                <w:rFonts w:cs="Arial"/>
                <w:bCs/>
                <w:sz w:val="18"/>
                <w:szCs w:val="18"/>
              </w:rPr>
            </w:pPr>
            <w:r w:rsidRPr="005639BC">
              <w:rPr>
                <w:rFonts w:cs="Arial"/>
                <w:bCs/>
                <w:sz w:val="18"/>
                <w:szCs w:val="18"/>
              </w:rPr>
              <w:t>4.</w:t>
            </w:r>
          </w:p>
        </w:tc>
        <w:tc>
          <w:tcPr>
            <w:tcW w:w="1069" w:type="dxa"/>
          </w:tcPr>
          <w:p w14:paraId="76A6218A" w14:textId="5E0673CC" w:rsidR="000A7CA0" w:rsidRPr="009919DA" w:rsidRDefault="000A7CA0" w:rsidP="000A7CA0">
            <w:pPr>
              <w:spacing w:after="0" w:line="240" w:lineRule="auto"/>
              <w:jc w:val="center"/>
              <w:rPr>
                <w:rFonts w:cs="Arial"/>
                <w:color w:val="FF0000"/>
                <w:sz w:val="20"/>
                <w:szCs w:val="20"/>
              </w:rPr>
            </w:pPr>
            <w:r w:rsidRPr="009E5083">
              <w:rPr>
                <w:sz w:val="20"/>
                <w:szCs w:val="20"/>
              </w:rPr>
              <w:t>03 03 10</w:t>
            </w:r>
          </w:p>
        </w:tc>
        <w:tc>
          <w:tcPr>
            <w:tcW w:w="1701" w:type="dxa"/>
          </w:tcPr>
          <w:p w14:paraId="5E61AEC8" w14:textId="020704F8" w:rsidR="000A7CA0" w:rsidRPr="00526271" w:rsidRDefault="000A7CA0" w:rsidP="000A7CA0">
            <w:pPr>
              <w:spacing w:after="0" w:line="240" w:lineRule="auto"/>
              <w:rPr>
                <w:rFonts w:cs="Arial"/>
                <w:color w:val="FF0000"/>
                <w:sz w:val="18"/>
                <w:szCs w:val="18"/>
              </w:rPr>
            </w:pPr>
            <w:r w:rsidRPr="00526271">
              <w:rPr>
                <w:sz w:val="18"/>
                <w:szCs w:val="18"/>
              </w:rPr>
              <w:t>Odpady z włókna, szlamy z włókien, wypełniaczy i powłok pochodzące z mechanicznej separacji</w:t>
            </w:r>
          </w:p>
        </w:tc>
        <w:tc>
          <w:tcPr>
            <w:tcW w:w="1701" w:type="dxa"/>
          </w:tcPr>
          <w:p w14:paraId="647B0E0A" w14:textId="224AD156" w:rsidR="000A7CA0" w:rsidRPr="006940BC" w:rsidRDefault="000A7CA0" w:rsidP="000A7CA0">
            <w:pPr>
              <w:spacing w:after="0" w:line="240" w:lineRule="auto"/>
              <w:jc w:val="center"/>
              <w:rPr>
                <w:rFonts w:cs="Arial"/>
                <w:sz w:val="20"/>
                <w:szCs w:val="20"/>
              </w:rPr>
            </w:pPr>
            <w:r w:rsidRPr="006940BC">
              <w:rPr>
                <w:rFonts w:eastAsia="Times New Roman" w:cs="Arial"/>
                <w:sz w:val="20"/>
                <w:szCs w:val="20"/>
              </w:rPr>
              <w:t>4</w:t>
            </w:r>
            <w:r>
              <w:rPr>
                <w:rFonts w:eastAsia="Times New Roman" w:cs="Arial"/>
                <w:sz w:val="20"/>
                <w:szCs w:val="20"/>
              </w:rPr>
              <w:t> </w:t>
            </w:r>
            <w:r w:rsidRPr="006940BC">
              <w:rPr>
                <w:rFonts w:eastAsia="Times New Roman" w:cs="Arial"/>
                <w:sz w:val="20"/>
                <w:szCs w:val="20"/>
              </w:rPr>
              <w:t>500</w:t>
            </w:r>
          </w:p>
        </w:tc>
        <w:tc>
          <w:tcPr>
            <w:tcW w:w="1842" w:type="dxa"/>
          </w:tcPr>
          <w:p w14:paraId="5FD6783D" w14:textId="07CB30ED" w:rsidR="000A7CA0" w:rsidRPr="00A46E4A" w:rsidRDefault="000A7CA0" w:rsidP="000A7CA0">
            <w:pPr>
              <w:spacing w:after="0" w:line="240" w:lineRule="auto"/>
              <w:jc w:val="center"/>
              <w:rPr>
                <w:rFonts w:cs="Arial"/>
                <w:color w:val="FF0000"/>
                <w:sz w:val="20"/>
                <w:szCs w:val="20"/>
              </w:rPr>
            </w:pPr>
            <w:r w:rsidRPr="008A3EAE">
              <w:rPr>
                <w:rFonts w:cs="Arial"/>
                <w:sz w:val="20"/>
                <w:szCs w:val="20"/>
              </w:rPr>
              <w:t>426</w:t>
            </w:r>
          </w:p>
        </w:tc>
        <w:tc>
          <w:tcPr>
            <w:tcW w:w="1701" w:type="dxa"/>
          </w:tcPr>
          <w:p w14:paraId="41CF977F" w14:textId="406CE24D" w:rsidR="000A7CA0" w:rsidRPr="00A46E4A" w:rsidRDefault="000A7CA0" w:rsidP="000A7CA0">
            <w:pPr>
              <w:spacing w:after="0" w:line="240" w:lineRule="auto"/>
              <w:jc w:val="center"/>
              <w:rPr>
                <w:rFonts w:cs="Arial"/>
                <w:color w:val="FF0000"/>
                <w:sz w:val="20"/>
                <w:szCs w:val="20"/>
                <w:lang w:eastAsia="pl-PL"/>
              </w:rPr>
            </w:pPr>
            <w:r w:rsidRPr="00F31417">
              <w:rPr>
                <w:rFonts w:cs="Arial"/>
                <w:sz w:val="20"/>
                <w:szCs w:val="20"/>
              </w:rPr>
              <w:t>426</w:t>
            </w:r>
          </w:p>
        </w:tc>
        <w:tc>
          <w:tcPr>
            <w:tcW w:w="1362" w:type="dxa"/>
            <w:vMerge/>
          </w:tcPr>
          <w:p w14:paraId="53F3CD16"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6A4B6A88" w14:textId="77777777" w:rsidTr="00526271">
        <w:trPr>
          <w:trHeight w:val="253"/>
        </w:trPr>
        <w:tc>
          <w:tcPr>
            <w:tcW w:w="486" w:type="dxa"/>
            <w:vAlign w:val="center"/>
          </w:tcPr>
          <w:p w14:paraId="7248F4A2" w14:textId="4E97B156" w:rsidR="000A7CA0" w:rsidRPr="005639BC" w:rsidRDefault="000A7CA0" w:rsidP="000A7CA0">
            <w:pPr>
              <w:spacing w:after="0" w:line="240" w:lineRule="auto"/>
              <w:jc w:val="center"/>
              <w:rPr>
                <w:rFonts w:cs="Arial"/>
                <w:bCs/>
                <w:sz w:val="18"/>
                <w:szCs w:val="18"/>
              </w:rPr>
            </w:pPr>
            <w:r w:rsidRPr="005639BC">
              <w:rPr>
                <w:rFonts w:cs="Arial"/>
                <w:bCs/>
                <w:sz w:val="18"/>
                <w:szCs w:val="18"/>
              </w:rPr>
              <w:t>5.</w:t>
            </w:r>
          </w:p>
        </w:tc>
        <w:tc>
          <w:tcPr>
            <w:tcW w:w="1069" w:type="dxa"/>
          </w:tcPr>
          <w:p w14:paraId="73DDE50F" w14:textId="66C54A34" w:rsidR="000A7CA0" w:rsidRPr="009919DA" w:rsidRDefault="000A7CA0" w:rsidP="000A7CA0">
            <w:pPr>
              <w:spacing w:after="0" w:line="240" w:lineRule="auto"/>
              <w:jc w:val="center"/>
              <w:rPr>
                <w:rFonts w:cs="Arial"/>
                <w:color w:val="FF0000"/>
                <w:sz w:val="20"/>
                <w:szCs w:val="20"/>
              </w:rPr>
            </w:pPr>
            <w:r w:rsidRPr="009E5083">
              <w:rPr>
                <w:sz w:val="20"/>
                <w:szCs w:val="20"/>
              </w:rPr>
              <w:t>15 01 01</w:t>
            </w:r>
          </w:p>
        </w:tc>
        <w:tc>
          <w:tcPr>
            <w:tcW w:w="1701" w:type="dxa"/>
          </w:tcPr>
          <w:p w14:paraId="22A9542E" w14:textId="62565C0F" w:rsidR="000A7CA0" w:rsidRPr="00526271" w:rsidRDefault="000A7CA0" w:rsidP="000A7CA0">
            <w:pPr>
              <w:spacing w:after="0" w:line="240" w:lineRule="auto"/>
              <w:rPr>
                <w:rFonts w:cs="Arial"/>
                <w:color w:val="FF0000"/>
                <w:sz w:val="18"/>
                <w:szCs w:val="18"/>
              </w:rPr>
            </w:pPr>
            <w:r w:rsidRPr="00526271">
              <w:rPr>
                <w:sz w:val="18"/>
                <w:szCs w:val="18"/>
              </w:rPr>
              <w:t>Opakowania z papieru i tektury</w:t>
            </w:r>
          </w:p>
        </w:tc>
        <w:tc>
          <w:tcPr>
            <w:tcW w:w="1701" w:type="dxa"/>
          </w:tcPr>
          <w:p w14:paraId="550F398F" w14:textId="01DB9722" w:rsidR="000A7CA0" w:rsidRPr="006940BC" w:rsidRDefault="000A7CA0" w:rsidP="000A7CA0">
            <w:pPr>
              <w:spacing w:after="0" w:line="240" w:lineRule="auto"/>
              <w:jc w:val="center"/>
              <w:rPr>
                <w:rFonts w:cs="Arial"/>
                <w:sz w:val="20"/>
                <w:szCs w:val="20"/>
              </w:rPr>
            </w:pPr>
            <w:r w:rsidRPr="006940BC">
              <w:rPr>
                <w:rFonts w:eastAsia="Times New Roman" w:cs="Arial"/>
                <w:sz w:val="20"/>
                <w:szCs w:val="20"/>
              </w:rPr>
              <w:t>4</w:t>
            </w:r>
            <w:r>
              <w:rPr>
                <w:rFonts w:eastAsia="Times New Roman" w:cs="Arial"/>
                <w:sz w:val="20"/>
                <w:szCs w:val="20"/>
              </w:rPr>
              <w:t> </w:t>
            </w:r>
            <w:r w:rsidRPr="006940BC">
              <w:rPr>
                <w:rFonts w:eastAsia="Times New Roman" w:cs="Arial"/>
                <w:sz w:val="20"/>
                <w:szCs w:val="20"/>
              </w:rPr>
              <w:t>500</w:t>
            </w:r>
          </w:p>
        </w:tc>
        <w:tc>
          <w:tcPr>
            <w:tcW w:w="1842" w:type="dxa"/>
          </w:tcPr>
          <w:p w14:paraId="441FFC6A" w14:textId="608B9FCF" w:rsidR="000A7CA0" w:rsidRPr="00A46E4A" w:rsidRDefault="000A7CA0" w:rsidP="000A7CA0">
            <w:pPr>
              <w:spacing w:after="0" w:line="240" w:lineRule="auto"/>
              <w:jc w:val="center"/>
              <w:rPr>
                <w:rFonts w:cs="Arial"/>
                <w:color w:val="FF0000"/>
                <w:sz w:val="20"/>
                <w:szCs w:val="20"/>
              </w:rPr>
            </w:pPr>
            <w:r w:rsidRPr="002D7464">
              <w:rPr>
                <w:rFonts w:cs="Arial"/>
                <w:sz w:val="20"/>
                <w:szCs w:val="20"/>
              </w:rPr>
              <w:t>426</w:t>
            </w:r>
          </w:p>
        </w:tc>
        <w:tc>
          <w:tcPr>
            <w:tcW w:w="1701" w:type="dxa"/>
          </w:tcPr>
          <w:p w14:paraId="1A2343B4" w14:textId="222DBDC4" w:rsidR="000A7CA0" w:rsidRPr="00A46E4A" w:rsidRDefault="000A7CA0" w:rsidP="000A7CA0">
            <w:pPr>
              <w:spacing w:after="0" w:line="240" w:lineRule="auto"/>
              <w:jc w:val="center"/>
              <w:rPr>
                <w:rFonts w:cs="Arial"/>
                <w:color w:val="FF0000"/>
                <w:sz w:val="20"/>
                <w:szCs w:val="20"/>
                <w:lang w:eastAsia="pl-PL"/>
              </w:rPr>
            </w:pPr>
            <w:r w:rsidRPr="005C56F5">
              <w:rPr>
                <w:rFonts w:cs="Arial"/>
                <w:sz w:val="20"/>
                <w:szCs w:val="20"/>
              </w:rPr>
              <w:t>426</w:t>
            </w:r>
          </w:p>
        </w:tc>
        <w:tc>
          <w:tcPr>
            <w:tcW w:w="1362" w:type="dxa"/>
            <w:vMerge/>
          </w:tcPr>
          <w:p w14:paraId="55E91805"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43BD0F05" w14:textId="77777777" w:rsidTr="00526271">
        <w:trPr>
          <w:trHeight w:val="253"/>
        </w:trPr>
        <w:tc>
          <w:tcPr>
            <w:tcW w:w="486" w:type="dxa"/>
            <w:vAlign w:val="center"/>
          </w:tcPr>
          <w:p w14:paraId="66BA16E7" w14:textId="056A0E62" w:rsidR="000A7CA0" w:rsidRPr="005639BC" w:rsidRDefault="000A7CA0" w:rsidP="000A7CA0">
            <w:pPr>
              <w:spacing w:after="0" w:line="240" w:lineRule="auto"/>
              <w:jc w:val="center"/>
              <w:rPr>
                <w:rFonts w:cs="Arial"/>
                <w:bCs/>
                <w:sz w:val="18"/>
                <w:szCs w:val="18"/>
              </w:rPr>
            </w:pPr>
            <w:r w:rsidRPr="005639BC">
              <w:rPr>
                <w:rFonts w:cs="Arial"/>
                <w:bCs/>
                <w:sz w:val="18"/>
                <w:szCs w:val="18"/>
              </w:rPr>
              <w:t>6.</w:t>
            </w:r>
          </w:p>
        </w:tc>
        <w:tc>
          <w:tcPr>
            <w:tcW w:w="1069" w:type="dxa"/>
          </w:tcPr>
          <w:p w14:paraId="0C0D80B3" w14:textId="26121BD0" w:rsidR="000A7CA0" w:rsidRPr="009919DA" w:rsidRDefault="000A7CA0" w:rsidP="000A7CA0">
            <w:pPr>
              <w:spacing w:after="0" w:line="240" w:lineRule="auto"/>
              <w:jc w:val="center"/>
              <w:rPr>
                <w:rFonts w:cs="Arial"/>
                <w:color w:val="FF0000"/>
                <w:sz w:val="20"/>
                <w:szCs w:val="20"/>
              </w:rPr>
            </w:pPr>
            <w:r w:rsidRPr="009E5083">
              <w:rPr>
                <w:sz w:val="20"/>
                <w:szCs w:val="20"/>
              </w:rPr>
              <w:t>15 01 02</w:t>
            </w:r>
          </w:p>
        </w:tc>
        <w:tc>
          <w:tcPr>
            <w:tcW w:w="1701" w:type="dxa"/>
          </w:tcPr>
          <w:p w14:paraId="7D0F1243" w14:textId="26168D9C" w:rsidR="000A7CA0" w:rsidRPr="00526271" w:rsidRDefault="000A7CA0" w:rsidP="000A7CA0">
            <w:pPr>
              <w:spacing w:after="0" w:line="240" w:lineRule="auto"/>
              <w:rPr>
                <w:rFonts w:cs="Arial"/>
                <w:color w:val="FF0000"/>
                <w:sz w:val="18"/>
                <w:szCs w:val="18"/>
              </w:rPr>
            </w:pPr>
            <w:r w:rsidRPr="00526271">
              <w:rPr>
                <w:sz w:val="18"/>
                <w:szCs w:val="18"/>
              </w:rPr>
              <w:t>Opakowania z tworzyw sztucznych</w:t>
            </w:r>
          </w:p>
        </w:tc>
        <w:tc>
          <w:tcPr>
            <w:tcW w:w="1701" w:type="dxa"/>
          </w:tcPr>
          <w:p w14:paraId="463CA03B" w14:textId="4D1B6C22" w:rsidR="000A7CA0" w:rsidRPr="006940BC" w:rsidRDefault="000A7CA0" w:rsidP="000A7CA0">
            <w:pPr>
              <w:spacing w:after="0" w:line="240" w:lineRule="auto"/>
              <w:jc w:val="center"/>
              <w:rPr>
                <w:strike/>
                <w:sz w:val="20"/>
                <w:szCs w:val="20"/>
              </w:rPr>
            </w:pPr>
            <w:r w:rsidRPr="006940BC">
              <w:rPr>
                <w:rFonts w:eastAsia="Times New Roman" w:cs="Arial"/>
                <w:sz w:val="20"/>
                <w:szCs w:val="20"/>
              </w:rPr>
              <w:t>4</w:t>
            </w:r>
            <w:r>
              <w:rPr>
                <w:rFonts w:eastAsia="Times New Roman" w:cs="Arial"/>
                <w:sz w:val="20"/>
                <w:szCs w:val="20"/>
              </w:rPr>
              <w:t> </w:t>
            </w:r>
            <w:r w:rsidRPr="006940BC">
              <w:rPr>
                <w:rFonts w:eastAsia="Times New Roman" w:cs="Arial"/>
                <w:sz w:val="20"/>
                <w:szCs w:val="20"/>
              </w:rPr>
              <w:t>500</w:t>
            </w:r>
          </w:p>
        </w:tc>
        <w:tc>
          <w:tcPr>
            <w:tcW w:w="1842" w:type="dxa"/>
          </w:tcPr>
          <w:p w14:paraId="1EDBD612" w14:textId="30102739" w:rsidR="000A7CA0" w:rsidRPr="00A46E4A" w:rsidRDefault="000A7CA0" w:rsidP="000A7CA0">
            <w:pPr>
              <w:spacing w:after="0" w:line="240" w:lineRule="auto"/>
              <w:jc w:val="center"/>
              <w:rPr>
                <w:rFonts w:cs="Arial"/>
                <w:color w:val="FF0000"/>
                <w:sz w:val="20"/>
                <w:szCs w:val="20"/>
              </w:rPr>
            </w:pPr>
            <w:r w:rsidRPr="002D7464">
              <w:rPr>
                <w:rFonts w:cs="Arial"/>
                <w:sz w:val="20"/>
                <w:szCs w:val="20"/>
              </w:rPr>
              <w:t>426</w:t>
            </w:r>
          </w:p>
        </w:tc>
        <w:tc>
          <w:tcPr>
            <w:tcW w:w="1701" w:type="dxa"/>
          </w:tcPr>
          <w:p w14:paraId="72B033D2" w14:textId="573740BE" w:rsidR="000A7CA0" w:rsidRPr="00A46E4A" w:rsidRDefault="000A7CA0" w:rsidP="000A7CA0">
            <w:pPr>
              <w:spacing w:after="0" w:line="240" w:lineRule="auto"/>
              <w:jc w:val="center"/>
              <w:rPr>
                <w:rFonts w:cs="Arial"/>
                <w:color w:val="FF0000"/>
                <w:sz w:val="20"/>
                <w:szCs w:val="20"/>
                <w:lang w:eastAsia="pl-PL"/>
              </w:rPr>
            </w:pPr>
            <w:r w:rsidRPr="005C56F5">
              <w:rPr>
                <w:rFonts w:cs="Arial"/>
                <w:sz w:val="20"/>
                <w:szCs w:val="20"/>
              </w:rPr>
              <w:t>426</w:t>
            </w:r>
          </w:p>
        </w:tc>
        <w:tc>
          <w:tcPr>
            <w:tcW w:w="1362" w:type="dxa"/>
            <w:vMerge/>
          </w:tcPr>
          <w:p w14:paraId="6CC103D6"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7429CA98" w14:textId="77777777" w:rsidTr="00526271">
        <w:trPr>
          <w:trHeight w:val="253"/>
        </w:trPr>
        <w:tc>
          <w:tcPr>
            <w:tcW w:w="486" w:type="dxa"/>
            <w:vAlign w:val="center"/>
          </w:tcPr>
          <w:p w14:paraId="39DC1763" w14:textId="062CC4F7" w:rsidR="000A7CA0" w:rsidRPr="005639BC" w:rsidRDefault="000A7CA0" w:rsidP="000A7CA0">
            <w:pPr>
              <w:spacing w:after="0" w:line="240" w:lineRule="auto"/>
              <w:jc w:val="center"/>
              <w:rPr>
                <w:rFonts w:cs="Arial"/>
                <w:bCs/>
                <w:sz w:val="18"/>
                <w:szCs w:val="18"/>
              </w:rPr>
            </w:pPr>
            <w:r w:rsidRPr="005639BC">
              <w:rPr>
                <w:rFonts w:cs="Arial"/>
                <w:bCs/>
                <w:sz w:val="18"/>
                <w:szCs w:val="18"/>
              </w:rPr>
              <w:t>7.</w:t>
            </w:r>
          </w:p>
        </w:tc>
        <w:tc>
          <w:tcPr>
            <w:tcW w:w="1069" w:type="dxa"/>
          </w:tcPr>
          <w:p w14:paraId="4B7A149E" w14:textId="512D5E0C" w:rsidR="000A7CA0" w:rsidRPr="009919DA" w:rsidRDefault="000A7CA0" w:rsidP="000A7CA0">
            <w:pPr>
              <w:spacing w:after="0" w:line="240" w:lineRule="auto"/>
              <w:jc w:val="center"/>
              <w:rPr>
                <w:rFonts w:cs="Arial"/>
                <w:color w:val="FF0000"/>
                <w:sz w:val="20"/>
                <w:szCs w:val="20"/>
              </w:rPr>
            </w:pPr>
            <w:r w:rsidRPr="009E5083">
              <w:rPr>
                <w:sz w:val="20"/>
                <w:szCs w:val="20"/>
              </w:rPr>
              <w:t>15 01 05</w:t>
            </w:r>
          </w:p>
        </w:tc>
        <w:tc>
          <w:tcPr>
            <w:tcW w:w="1701" w:type="dxa"/>
          </w:tcPr>
          <w:p w14:paraId="2575E191" w14:textId="7A15266D" w:rsidR="000A7CA0" w:rsidRPr="00526271" w:rsidRDefault="000A7CA0" w:rsidP="000A7CA0">
            <w:pPr>
              <w:spacing w:after="0" w:line="240" w:lineRule="auto"/>
              <w:rPr>
                <w:rFonts w:cs="Arial"/>
                <w:color w:val="FF0000"/>
                <w:sz w:val="18"/>
                <w:szCs w:val="18"/>
              </w:rPr>
            </w:pPr>
            <w:r w:rsidRPr="00526271">
              <w:rPr>
                <w:sz w:val="18"/>
                <w:szCs w:val="18"/>
              </w:rPr>
              <w:t>Opakowania wielomateriałowe</w:t>
            </w:r>
          </w:p>
        </w:tc>
        <w:tc>
          <w:tcPr>
            <w:tcW w:w="1701" w:type="dxa"/>
          </w:tcPr>
          <w:p w14:paraId="365B4E4B" w14:textId="173F517F" w:rsidR="000A7CA0" w:rsidRPr="006940BC" w:rsidRDefault="000A7CA0" w:rsidP="000A7CA0">
            <w:pPr>
              <w:spacing w:after="0" w:line="240" w:lineRule="auto"/>
              <w:jc w:val="center"/>
              <w:rPr>
                <w:rFonts w:cs="Arial"/>
                <w:strike/>
                <w:sz w:val="20"/>
                <w:szCs w:val="20"/>
              </w:rPr>
            </w:pPr>
            <w:r w:rsidRPr="006940BC">
              <w:rPr>
                <w:rFonts w:eastAsia="Times New Roman" w:cs="Arial"/>
                <w:sz w:val="20"/>
                <w:szCs w:val="20"/>
              </w:rPr>
              <w:t>4 500</w:t>
            </w:r>
          </w:p>
        </w:tc>
        <w:tc>
          <w:tcPr>
            <w:tcW w:w="1842" w:type="dxa"/>
          </w:tcPr>
          <w:p w14:paraId="67D76C2F" w14:textId="75CB11BA" w:rsidR="000A7CA0" w:rsidRPr="00A46E4A" w:rsidRDefault="000A7CA0" w:rsidP="000A7CA0">
            <w:pPr>
              <w:spacing w:after="0" w:line="240" w:lineRule="auto"/>
              <w:jc w:val="center"/>
              <w:rPr>
                <w:rFonts w:cs="Arial"/>
                <w:color w:val="FF0000"/>
                <w:sz w:val="20"/>
                <w:szCs w:val="20"/>
              </w:rPr>
            </w:pPr>
            <w:r w:rsidRPr="002D7464">
              <w:rPr>
                <w:rFonts w:cs="Arial"/>
                <w:sz w:val="20"/>
                <w:szCs w:val="20"/>
              </w:rPr>
              <w:t>426</w:t>
            </w:r>
          </w:p>
        </w:tc>
        <w:tc>
          <w:tcPr>
            <w:tcW w:w="1701" w:type="dxa"/>
          </w:tcPr>
          <w:p w14:paraId="4E5E3837" w14:textId="06DA45E2" w:rsidR="000A7CA0" w:rsidRPr="00A46E4A" w:rsidRDefault="000A7CA0" w:rsidP="000A7CA0">
            <w:pPr>
              <w:spacing w:after="0" w:line="240" w:lineRule="auto"/>
              <w:jc w:val="center"/>
              <w:rPr>
                <w:rFonts w:cs="Arial"/>
                <w:color w:val="FF0000"/>
                <w:sz w:val="20"/>
                <w:szCs w:val="20"/>
                <w:lang w:eastAsia="pl-PL"/>
              </w:rPr>
            </w:pPr>
            <w:r w:rsidRPr="005C56F5">
              <w:rPr>
                <w:rFonts w:cs="Arial"/>
                <w:sz w:val="20"/>
                <w:szCs w:val="20"/>
              </w:rPr>
              <w:t>426</w:t>
            </w:r>
          </w:p>
        </w:tc>
        <w:tc>
          <w:tcPr>
            <w:tcW w:w="1362" w:type="dxa"/>
            <w:vMerge/>
          </w:tcPr>
          <w:p w14:paraId="0F9F7A76"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7B715173" w14:textId="77777777" w:rsidTr="00526271">
        <w:trPr>
          <w:trHeight w:val="253"/>
        </w:trPr>
        <w:tc>
          <w:tcPr>
            <w:tcW w:w="486" w:type="dxa"/>
            <w:vAlign w:val="center"/>
          </w:tcPr>
          <w:p w14:paraId="3C089C2B" w14:textId="76B54B58" w:rsidR="000A7CA0" w:rsidRPr="005639BC" w:rsidRDefault="000A7CA0" w:rsidP="000A7CA0">
            <w:pPr>
              <w:spacing w:after="0" w:line="240" w:lineRule="auto"/>
              <w:jc w:val="center"/>
              <w:rPr>
                <w:rFonts w:cs="Arial"/>
                <w:bCs/>
                <w:sz w:val="18"/>
                <w:szCs w:val="18"/>
              </w:rPr>
            </w:pPr>
            <w:r w:rsidRPr="005639BC">
              <w:rPr>
                <w:rFonts w:cs="Arial"/>
                <w:bCs/>
                <w:sz w:val="18"/>
                <w:szCs w:val="18"/>
              </w:rPr>
              <w:lastRenderedPageBreak/>
              <w:t>8.</w:t>
            </w:r>
          </w:p>
        </w:tc>
        <w:tc>
          <w:tcPr>
            <w:tcW w:w="1069" w:type="dxa"/>
          </w:tcPr>
          <w:p w14:paraId="315BF6C9" w14:textId="2253930D" w:rsidR="000A7CA0" w:rsidRPr="009919DA" w:rsidRDefault="000A7CA0" w:rsidP="000A7CA0">
            <w:pPr>
              <w:spacing w:after="0" w:line="240" w:lineRule="auto"/>
              <w:jc w:val="center"/>
              <w:rPr>
                <w:rFonts w:cs="Arial"/>
                <w:color w:val="FF0000"/>
                <w:sz w:val="20"/>
                <w:szCs w:val="20"/>
              </w:rPr>
            </w:pPr>
            <w:r w:rsidRPr="009E5083">
              <w:rPr>
                <w:sz w:val="20"/>
                <w:szCs w:val="20"/>
              </w:rPr>
              <w:t>19 12 04</w:t>
            </w:r>
          </w:p>
        </w:tc>
        <w:tc>
          <w:tcPr>
            <w:tcW w:w="1701" w:type="dxa"/>
          </w:tcPr>
          <w:p w14:paraId="30175CB4" w14:textId="71CB3CB4" w:rsidR="000A7CA0" w:rsidRPr="00526271" w:rsidRDefault="000A7CA0" w:rsidP="000A7CA0">
            <w:pPr>
              <w:spacing w:after="0" w:line="240" w:lineRule="auto"/>
              <w:rPr>
                <w:rFonts w:cs="Arial"/>
                <w:color w:val="FF0000"/>
                <w:sz w:val="18"/>
                <w:szCs w:val="18"/>
              </w:rPr>
            </w:pPr>
            <w:r w:rsidRPr="00526271">
              <w:rPr>
                <w:sz w:val="18"/>
                <w:szCs w:val="18"/>
              </w:rPr>
              <w:t>Tworzywa sztuczne i guma</w:t>
            </w:r>
          </w:p>
        </w:tc>
        <w:tc>
          <w:tcPr>
            <w:tcW w:w="1701" w:type="dxa"/>
          </w:tcPr>
          <w:p w14:paraId="0B4C3D83" w14:textId="19B1A38E" w:rsidR="000A7CA0" w:rsidRPr="006940BC" w:rsidRDefault="000A7CA0" w:rsidP="000A7CA0">
            <w:pPr>
              <w:spacing w:after="0" w:line="240" w:lineRule="auto"/>
              <w:jc w:val="center"/>
              <w:rPr>
                <w:rFonts w:cs="Arial"/>
                <w:strike/>
                <w:sz w:val="20"/>
                <w:szCs w:val="20"/>
              </w:rPr>
            </w:pPr>
            <w:r w:rsidRPr="006940BC">
              <w:rPr>
                <w:rFonts w:eastAsia="Times New Roman" w:cs="Arial"/>
                <w:sz w:val="20"/>
                <w:szCs w:val="20"/>
              </w:rPr>
              <w:t>4 500</w:t>
            </w:r>
          </w:p>
        </w:tc>
        <w:tc>
          <w:tcPr>
            <w:tcW w:w="1842" w:type="dxa"/>
          </w:tcPr>
          <w:p w14:paraId="06E06F15" w14:textId="2004064C" w:rsidR="000A7CA0" w:rsidRPr="00A46E4A" w:rsidRDefault="000A7CA0" w:rsidP="000A7CA0">
            <w:pPr>
              <w:spacing w:after="0" w:line="240" w:lineRule="auto"/>
              <w:jc w:val="center"/>
              <w:rPr>
                <w:rFonts w:cs="Arial"/>
                <w:color w:val="FF0000"/>
                <w:sz w:val="20"/>
                <w:szCs w:val="20"/>
              </w:rPr>
            </w:pPr>
            <w:r w:rsidRPr="002D7464">
              <w:rPr>
                <w:rFonts w:cs="Arial"/>
                <w:sz w:val="20"/>
                <w:szCs w:val="20"/>
              </w:rPr>
              <w:t>426</w:t>
            </w:r>
          </w:p>
        </w:tc>
        <w:tc>
          <w:tcPr>
            <w:tcW w:w="1701" w:type="dxa"/>
          </w:tcPr>
          <w:p w14:paraId="6B123DB6" w14:textId="68771BD2" w:rsidR="000A7CA0" w:rsidRPr="00A46E4A" w:rsidRDefault="000A7CA0" w:rsidP="000A7CA0">
            <w:pPr>
              <w:spacing w:after="0" w:line="240" w:lineRule="auto"/>
              <w:jc w:val="center"/>
              <w:rPr>
                <w:rFonts w:cs="Arial"/>
                <w:color w:val="FF0000"/>
                <w:sz w:val="20"/>
                <w:szCs w:val="20"/>
                <w:lang w:eastAsia="pl-PL"/>
              </w:rPr>
            </w:pPr>
            <w:r w:rsidRPr="005C56F5">
              <w:rPr>
                <w:rFonts w:cs="Arial"/>
                <w:sz w:val="20"/>
                <w:szCs w:val="20"/>
              </w:rPr>
              <w:t>426</w:t>
            </w:r>
          </w:p>
        </w:tc>
        <w:tc>
          <w:tcPr>
            <w:tcW w:w="1362" w:type="dxa"/>
            <w:vMerge/>
          </w:tcPr>
          <w:p w14:paraId="35D65B17"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1F681A23" w14:textId="77777777" w:rsidTr="00526271">
        <w:trPr>
          <w:trHeight w:val="253"/>
        </w:trPr>
        <w:tc>
          <w:tcPr>
            <w:tcW w:w="486" w:type="dxa"/>
            <w:vAlign w:val="center"/>
          </w:tcPr>
          <w:p w14:paraId="31A06657" w14:textId="0778BAB0" w:rsidR="000A7CA0" w:rsidRPr="005639BC" w:rsidRDefault="000A7CA0" w:rsidP="000A7CA0">
            <w:pPr>
              <w:spacing w:after="0" w:line="240" w:lineRule="auto"/>
              <w:jc w:val="center"/>
              <w:rPr>
                <w:rFonts w:cs="Arial"/>
                <w:bCs/>
                <w:sz w:val="18"/>
                <w:szCs w:val="18"/>
              </w:rPr>
            </w:pPr>
            <w:r>
              <w:rPr>
                <w:rFonts w:cs="Arial"/>
                <w:bCs/>
                <w:sz w:val="18"/>
                <w:szCs w:val="18"/>
              </w:rPr>
              <w:t>9.</w:t>
            </w:r>
          </w:p>
        </w:tc>
        <w:tc>
          <w:tcPr>
            <w:tcW w:w="1069" w:type="dxa"/>
          </w:tcPr>
          <w:p w14:paraId="7182D57E" w14:textId="2DE8DE79" w:rsidR="000A7CA0" w:rsidRPr="009919DA" w:rsidRDefault="000A7CA0" w:rsidP="000A7CA0">
            <w:pPr>
              <w:spacing w:after="0" w:line="240" w:lineRule="auto"/>
              <w:jc w:val="center"/>
              <w:rPr>
                <w:sz w:val="20"/>
                <w:szCs w:val="20"/>
              </w:rPr>
            </w:pPr>
            <w:r w:rsidRPr="009E5083">
              <w:rPr>
                <w:sz w:val="20"/>
                <w:szCs w:val="20"/>
              </w:rPr>
              <w:t>19 12 12</w:t>
            </w:r>
          </w:p>
        </w:tc>
        <w:tc>
          <w:tcPr>
            <w:tcW w:w="1701" w:type="dxa"/>
          </w:tcPr>
          <w:p w14:paraId="43454453" w14:textId="5AD97652" w:rsidR="000A7CA0" w:rsidRPr="00526271" w:rsidRDefault="000A7CA0" w:rsidP="000A7CA0">
            <w:pPr>
              <w:spacing w:after="0" w:line="240" w:lineRule="auto"/>
              <w:rPr>
                <w:sz w:val="18"/>
                <w:szCs w:val="18"/>
              </w:rPr>
            </w:pPr>
            <w:r w:rsidRPr="00526271">
              <w:rPr>
                <w:sz w:val="18"/>
                <w:szCs w:val="18"/>
              </w:rPr>
              <w:t>Inne odpady (w tym zmieszane substancje i przedmioty) z mechanicznej obróbki odpadów inne niż wymienione w 19 12 11</w:t>
            </w:r>
          </w:p>
        </w:tc>
        <w:tc>
          <w:tcPr>
            <w:tcW w:w="1701" w:type="dxa"/>
          </w:tcPr>
          <w:p w14:paraId="535B003D" w14:textId="163E47B4" w:rsidR="000A7CA0" w:rsidRPr="006940BC" w:rsidRDefault="000A7CA0" w:rsidP="000A7CA0">
            <w:pPr>
              <w:spacing w:after="0" w:line="240" w:lineRule="auto"/>
              <w:jc w:val="center"/>
              <w:rPr>
                <w:sz w:val="20"/>
                <w:szCs w:val="20"/>
              </w:rPr>
            </w:pPr>
            <w:r w:rsidRPr="006940BC">
              <w:rPr>
                <w:rFonts w:eastAsia="Times New Roman" w:cs="Arial"/>
                <w:sz w:val="20"/>
                <w:szCs w:val="20"/>
              </w:rPr>
              <w:t>4</w:t>
            </w:r>
            <w:r>
              <w:rPr>
                <w:rFonts w:eastAsia="Times New Roman" w:cs="Arial"/>
                <w:sz w:val="20"/>
                <w:szCs w:val="20"/>
              </w:rPr>
              <w:t> </w:t>
            </w:r>
            <w:r w:rsidRPr="006940BC">
              <w:rPr>
                <w:rFonts w:eastAsia="Times New Roman" w:cs="Arial"/>
                <w:sz w:val="20"/>
                <w:szCs w:val="20"/>
              </w:rPr>
              <w:t>500</w:t>
            </w:r>
          </w:p>
        </w:tc>
        <w:tc>
          <w:tcPr>
            <w:tcW w:w="1842" w:type="dxa"/>
          </w:tcPr>
          <w:p w14:paraId="65250710" w14:textId="61C117EE" w:rsidR="000A7CA0" w:rsidRPr="00A46E4A" w:rsidRDefault="000A7CA0" w:rsidP="000A7CA0">
            <w:pPr>
              <w:spacing w:after="0" w:line="240" w:lineRule="auto"/>
              <w:jc w:val="center"/>
              <w:rPr>
                <w:sz w:val="20"/>
                <w:szCs w:val="20"/>
              </w:rPr>
            </w:pPr>
            <w:r w:rsidRPr="002D7464">
              <w:rPr>
                <w:rFonts w:cs="Arial"/>
                <w:sz w:val="20"/>
                <w:szCs w:val="20"/>
              </w:rPr>
              <w:t>426</w:t>
            </w:r>
          </w:p>
        </w:tc>
        <w:tc>
          <w:tcPr>
            <w:tcW w:w="1701" w:type="dxa"/>
          </w:tcPr>
          <w:p w14:paraId="588CE806" w14:textId="191BCE3D" w:rsidR="000A7CA0" w:rsidRPr="00A46E4A" w:rsidRDefault="000A7CA0" w:rsidP="000A7CA0">
            <w:pPr>
              <w:spacing w:after="0" w:line="240" w:lineRule="auto"/>
              <w:jc w:val="center"/>
              <w:rPr>
                <w:sz w:val="20"/>
                <w:szCs w:val="20"/>
              </w:rPr>
            </w:pPr>
            <w:r w:rsidRPr="005C56F5">
              <w:rPr>
                <w:rFonts w:cs="Arial"/>
                <w:sz w:val="20"/>
                <w:szCs w:val="20"/>
              </w:rPr>
              <w:t>426</w:t>
            </w:r>
          </w:p>
        </w:tc>
        <w:tc>
          <w:tcPr>
            <w:tcW w:w="1362" w:type="dxa"/>
            <w:vMerge/>
          </w:tcPr>
          <w:p w14:paraId="30AE07A5" w14:textId="77777777" w:rsidR="000A7CA0" w:rsidRPr="007F75DD" w:rsidRDefault="000A7CA0" w:rsidP="000A7CA0">
            <w:pPr>
              <w:spacing w:after="0" w:line="240" w:lineRule="auto"/>
              <w:jc w:val="center"/>
              <w:rPr>
                <w:rFonts w:cs="Arial"/>
                <w:color w:val="FF0000"/>
                <w:sz w:val="18"/>
                <w:szCs w:val="18"/>
                <w:lang w:eastAsia="pl-PL"/>
              </w:rPr>
            </w:pPr>
          </w:p>
        </w:tc>
      </w:tr>
      <w:tr w:rsidR="000A7CA0" w:rsidRPr="007F75DD" w14:paraId="1F6B0037" w14:textId="77777777" w:rsidTr="00526271">
        <w:trPr>
          <w:trHeight w:val="253"/>
        </w:trPr>
        <w:tc>
          <w:tcPr>
            <w:tcW w:w="486" w:type="dxa"/>
            <w:vAlign w:val="center"/>
          </w:tcPr>
          <w:p w14:paraId="50D7C914" w14:textId="00CD89DB" w:rsidR="000A7CA0" w:rsidRPr="005639BC" w:rsidRDefault="000A7CA0" w:rsidP="000A7CA0">
            <w:pPr>
              <w:spacing w:after="0" w:line="240" w:lineRule="auto"/>
              <w:jc w:val="center"/>
              <w:rPr>
                <w:rFonts w:cs="Arial"/>
                <w:bCs/>
                <w:sz w:val="18"/>
                <w:szCs w:val="18"/>
              </w:rPr>
            </w:pPr>
            <w:r>
              <w:rPr>
                <w:rFonts w:cs="Arial"/>
                <w:bCs/>
                <w:sz w:val="18"/>
                <w:szCs w:val="18"/>
              </w:rPr>
              <w:t>10.</w:t>
            </w:r>
          </w:p>
        </w:tc>
        <w:tc>
          <w:tcPr>
            <w:tcW w:w="1069" w:type="dxa"/>
          </w:tcPr>
          <w:p w14:paraId="0149E561" w14:textId="7844AE39" w:rsidR="000A7CA0" w:rsidRPr="009919DA" w:rsidRDefault="000A7CA0" w:rsidP="000A7CA0">
            <w:pPr>
              <w:spacing w:after="0" w:line="240" w:lineRule="auto"/>
              <w:jc w:val="center"/>
              <w:rPr>
                <w:sz w:val="20"/>
                <w:szCs w:val="20"/>
              </w:rPr>
            </w:pPr>
            <w:r w:rsidRPr="009E5083">
              <w:rPr>
                <w:sz w:val="20"/>
                <w:szCs w:val="20"/>
              </w:rPr>
              <w:t>20 01 01</w:t>
            </w:r>
          </w:p>
        </w:tc>
        <w:tc>
          <w:tcPr>
            <w:tcW w:w="1701" w:type="dxa"/>
          </w:tcPr>
          <w:p w14:paraId="0AF16DF1" w14:textId="7DDCA901" w:rsidR="000A7CA0" w:rsidRPr="00526271" w:rsidRDefault="000A7CA0" w:rsidP="000A7CA0">
            <w:pPr>
              <w:spacing w:after="0" w:line="240" w:lineRule="auto"/>
              <w:rPr>
                <w:sz w:val="18"/>
                <w:szCs w:val="18"/>
              </w:rPr>
            </w:pPr>
            <w:r w:rsidRPr="00526271">
              <w:rPr>
                <w:sz w:val="18"/>
                <w:szCs w:val="18"/>
              </w:rPr>
              <w:t>Papier i tektura</w:t>
            </w:r>
          </w:p>
        </w:tc>
        <w:tc>
          <w:tcPr>
            <w:tcW w:w="1701" w:type="dxa"/>
          </w:tcPr>
          <w:p w14:paraId="6B1376C3" w14:textId="727ECA34" w:rsidR="000A7CA0" w:rsidRPr="006940BC" w:rsidRDefault="000A7CA0" w:rsidP="000A7CA0">
            <w:pPr>
              <w:spacing w:after="0" w:line="240" w:lineRule="auto"/>
              <w:jc w:val="center"/>
              <w:rPr>
                <w:sz w:val="20"/>
                <w:szCs w:val="20"/>
              </w:rPr>
            </w:pPr>
            <w:r w:rsidRPr="006940BC">
              <w:rPr>
                <w:rFonts w:eastAsia="Times New Roman" w:cs="Arial"/>
                <w:sz w:val="20"/>
                <w:szCs w:val="20"/>
              </w:rPr>
              <w:t>4 500</w:t>
            </w:r>
          </w:p>
        </w:tc>
        <w:tc>
          <w:tcPr>
            <w:tcW w:w="1842" w:type="dxa"/>
          </w:tcPr>
          <w:p w14:paraId="64C015BB" w14:textId="20409B95" w:rsidR="000A7CA0" w:rsidRPr="00A46E4A" w:rsidRDefault="000A7CA0" w:rsidP="000A7CA0">
            <w:pPr>
              <w:spacing w:after="0" w:line="240" w:lineRule="auto"/>
              <w:jc w:val="center"/>
              <w:rPr>
                <w:sz w:val="20"/>
                <w:szCs w:val="20"/>
              </w:rPr>
            </w:pPr>
            <w:r w:rsidRPr="002D7464">
              <w:rPr>
                <w:rFonts w:cs="Arial"/>
                <w:sz w:val="20"/>
                <w:szCs w:val="20"/>
              </w:rPr>
              <w:t>426</w:t>
            </w:r>
          </w:p>
        </w:tc>
        <w:tc>
          <w:tcPr>
            <w:tcW w:w="1701" w:type="dxa"/>
          </w:tcPr>
          <w:p w14:paraId="380E84F8" w14:textId="2A09A6CC" w:rsidR="000A7CA0" w:rsidRPr="00A46E4A" w:rsidRDefault="000A7CA0" w:rsidP="000A7CA0">
            <w:pPr>
              <w:spacing w:after="0" w:line="240" w:lineRule="auto"/>
              <w:jc w:val="center"/>
              <w:rPr>
                <w:sz w:val="20"/>
                <w:szCs w:val="20"/>
              </w:rPr>
            </w:pPr>
            <w:r w:rsidRPr="005C56F5">
              <w:rPr>
                <w:rFonts w:cs="Arial"/>
                <w:sz w:val="20"/>
                <w:szCs w:val="20"/>
              </w:rPr>
              <w:t>426</w:t>
            </w:r>
          </w:p>
        </w:tc>
        <w:tc>
          <w:tcPr>
            <w:tcW w:w="1362" w:type="dxa"/>
            <w:vMerge/>
          </w:tcPr>
          <w:p w14:paraId="200FF65D" w14:textId="77777777" w:rsidR="000A7CA0" w:rsidRPr="007F75DD" w:rsidRDefault="000A7CA0" w:rsidP="000A7CA0">
            <w:pPr>
              <w:spacing w:after="0" w:line="240" w:lineRule="auto"/>
              <w:jc w:val="center"/>
              <w:rPr>
                <w:rFonts w:cs="Arial"/>
                <w:color w:val="FF0000"/>
                <w:sz w:val="18"/>
                <w:szCs w:val="18"/>
                <w:lang w:eastAsia="pl-PL"/>
              </w:rPr>
            </w:pPr>
          </w:p>
        </w:tc>
      </w:tr>
      <w:tr w:rsidR="007F75DD" w:rsidRPr="007F75DD" w14:paraId="6CD146DA" w14:textId="77777777" w:rsidTr="00053FB3">
        <w:trPr>
          <w:trHeight w:val="543"/>
        </w:trPr>
        <w:tc>
          <w:tcPr>
            <w:tcW w:w="6799" w:type="dxa"/>
            <w:gridSpan w:val="5"/>
            <w:vAlign w:val="center"/>
          </w:tcPr>
          <w:p w14:paraId="0C64786E" w14:textId="15A49684" w:rsidR="007F426E" w:rsidRPr="006940BC" w:rsidRDefault="007F426E" w:rsidP="00526271">
            <w:pPr>
              <w:spacing w:after="0" w:line="240" w:lineRule="auto"/>
              <w:jc w:val="center"/>
              <w:rPr>
                <w:rFonts w:cs="Arial"/>
                <w:b/>
                <w:bCs/>
                <w:sz w:val="20"/>
                <w:szCs w:val="20"/>
              </w:rPr>
            </w:pPr>
            <w:r w:rsidRPr="006940BC">
              <w:rPr>
                <w:rFonts w:cs="Arial"/>
                <w:b/>
                <w:bCs/>
                <w:sz w:val="20"/>
                <w:szCs w:val="20"/>
              </w:rPr>
              <w:t>Maksymalna łączna masa wszystkich rodzajów odpadów, które mogą być magazynowane</w:t>
            </w:r>
            <w:r w:rsidR="00053FB3" w:rsidRPr="006940BC">
              <w:rPr>
                <w:rFonts w:cs="Arial"/>
                <w:b/>
                <w:bCs/>
                <w:sz w:val="20"/>
                <w:szCs w:val="20"/>
              </w:rPr>
              <w:t xml:space="preserve"> w okresie roku</w:t>
            </w:r>
            <w:r w:rsidR="006940BC">
              <w:rPr>
                <w:rFonts w:cs="Arial"/>
                <w:b/>
                <w:bCs/>
                <w:sz w:val="20"/>
                <w:szCs w:val="20"/>
              </w:rPr>
              <w:t xml:space="preserve"> </w:t>
            </w:r>
            <w:r w:rsidR="006940BC" w:rsidRPr="008154AA">
              <w:rPr>
                <w:rFonts w:cs="Arial"/>
                <w:b/>
                <w:sz w:val="20"/>
                <w:szCs w:val="20"/>
              </w:rPr>
              <w:t>[Mg/rok]</w:t>
            </w:r>
          </w:p>
        </w:tc>
        <w:tc>
          <w:tcPr>
            <w:tcW w:w="3063" w:type="dxa"/>
            <w:gridSpan w:val="2"/>
          </w:tcPr>
          <w:p w14:paraId="48908F2B" w14:textId="7194D318" w:rsidR="007F426E" w:rsidRPr="00A46E4A" w:rsidRDefault="00A46E4A" w:rsidP="006B4237">
            <w:pPr>
              <w:spacing w:after="0" w:line="240" w:lineRule="auto"/>
              <w:jc w:val="center"/>
              <w:rPr>
                <w:rFonts w:cs="Arial"/>
                <w:sz w:val="18"/>
                <w:szCs w:val="18"/>
                <w:lang w:eastAsia="pl-PL"/>
              </w:rPr>
            </w:pPr>
            <w:r w:rsidRPr="00A46E4A">
              <w:rPr>
                <w:rFonts w:cs="Arial"/>
                <w:sz w:val="18"/>
                <w:szCs w:val="18"/>
                <w:lang w:eastAsia="pl-PL"/>
              </w:rPr>
              <w:t>4</w:t>
            </w:r>
            <w:r w:rsidR="000A7CA0">
              <w:rPr>
                <w:rFonts w:cs="Arial"/>
                <w:sz w:val="18"/>
                <w:szCs w:val="18"/>
                <w:lang w:eastAsia="pl-PL"/>
              </w:rPr>
              <w:t xml:space="preserve"> 5</w:t>
            </w:r>
            <w:r w:rsidRPr="00A46E4A">
              <w:rPr>
                <w:rFonts w:cs="Arial"/>
                <w:sz w:val="18"/>
                <w:szCs w:val="18"/>
                <w:lang w:eastAsia="pl-PL"/>
              </w:rPr>
              <w:t>00</w:t>
            </w:r>
          </w:p>
        </w:tc>
      </w:tr>
      <w:tr w:rsidR="007F75DD" w:rsidRPr="007F75DD" w14:paraId="5F3AAC79" w14:textId="77777777" w:rsidTr="00053FB3">
        <w:trPr>
          <w:trHeight w:val="543"/>
        </w:trPr>
        <w:tc>
          <w:tcPr>
            <w:tcW w:w="6799" w:type="dxa"/>
            <w:gridSpan w:val="5"/>
            <w:vAlign w:val="center"/>
          </w:tcPr>
          <w:p w14:paraId="36B66451" w14:textId="662F01D2" w:rsidR="007F426E" w:rsidRPr="006940BC" w:rsidRDefault="00053FB3" w:rsidP="00526271">
            <w:pPr>
              <w:spacing w:after="0" w:line="240" w:lineRule="auto"/>
              <w:jc w:val="center"/>
              <w:rPr>
                <w:rFonts w:cs="Arial"/>
                <w:b/>
                <w:bCs/>
                <w:sz w:val="20"/>
                <w:szCs w:val="20"/>
              </w:rPr>
            </w:pPr>
            <w:r w:rsidRPr="006940BC">
              <w:rPr>
                <w:rFonts w:cs="Arial"/>
                <w:b/>
                <w:bCs/>
                <w:sz w:val="20"/>
                <w:szCs w:val="20"/>
              </w:rPr>
              <w:t>Maksymalna łączna masa wszystkich rodzajów odpadów, które mogą być magazynowane w tym samym czasie</w:t>
            </w:r>
            <w:r w:rsidR="006940BC">
              <w:rPr>
                <w:rFonts w:cs="Arial"/>
                <w:b/>
                <w:bCs/>
                <w:sz w:val="20"/>
                <w:szCs w:val="20"/>
              </w:rPr>
              <w:t xml:space="preserve"> </w:t>
            </w:r>
            <w:r w:rsidR="006940BC" w:rsidRPr="006940BC">
              <w:rPr>
                <w:rFonts w:cs="Arial"/>
                <w:b/>
                <w:bCs/>
                <w:sz w:val="20"/>
                <w:szCs w:val="20"/>
              </w:rPr>
              <w:t>[Mg]</w:t>
            </w:r>
          </w:p>
        </w:tc>
        <w:tc>
          <w:tcPr>
            <w:tcW w:w="3063" w:type="dxa"/>
            <w:gridSpan w:val="2"/>
          </w:tcPr>
          <w:p w14:paraId="0E334069" w14:textId="7775C3FB" w:rsidR="007F426E" w:rsidRPr="00A46E4A" w:rsidRDefault="000A7CA0" w:rsidP="006B4237">
            <w:pPr>
              <w:spacing w:after="0" w:line="240" w:lineRule="auto"/>
              <w:jc w:val="center"/>
              <w:rPr>
                <w:rFonts w:cs="Arial"/>
                <w:sz w:val="18"/>
                <w:szCs w:val="18"/>
                <w:lang w:eastAsia="pl-PL"/>
              </w:rPr>
            </w:pPr>
            <w:r>
              <w:rPr>
                <w:rFonts w:cs="Arial"/>
                <w:sz w:val="18"/>
                <w:szCs w:val="18"/>
                <w:lang w:eastAsia="pl-PL"/>
              </w:rPr>
              <w:t>426</w:t>
            </w:r>
          </w:p>
        </w:tc>
      </w:tr>
      <w:tr w:rsidR="007F75DD" w:rsidRPr="007F75DD" w14:paraId="20EC4757" w14:textId="77777777" w:rsidTr="00053FB3">
        <w:trPr>
          <w:trHeight w:val="543"/>
        </w:trPr>
        <w:tc>
          <w:tcPr>
            <w:tcW w:w="6799" w:type="dxa"/>
            <w:gridSpan w:val="5"/>
            <w:vAlign w:val="center"/>
          </w:tcPr>
          <w:p w14:paraId="557DB88C" w14:textId="12C5D7DB" w:rsidR="007F426E" w:rsidRPr="006940BC" w:rsidRDefault="00053FB3" w:rsidP="00526271">
            <w:pPr>
              <w:spacing w:after="0" w:line="240" w:lineRule="auto"/>
              <w:jc w:val="center"/>
              <w:rPr>
                <w:rFonts w:cs="Arial"/>
                <w:b/>
                <w:bCs/>
                <w:sz w:val="20"/>
                <w:szCs w:val="20"/>
              </w:rPr>
            </w:pPr>
            <w:r w:rsidRPr="006940BC">
              <w:rPr>
                <w:rFonts w:cs="Arial"/>
                <w:b/>
                <w:bCs/>
                <w:sz w:val="20"/>
                <w:szCs w:val="20"/>
              </w:rPr>
              <w:t>Największa masa odpadów, które mogłyby być magazynowane w tym samym czasie w miejscu magazynowania odpadów, wynikająca z wymiarów miejsc magazynowania odpadów</w:t>
            </w:r>
            <w:r w:rsidR="006940BC">
              <w:rPr>
                <w:rFonts w:cs="Arial"/>
                <w:b/>
                <w:bCs/>
                <w:sz w:val="20"/>
                <w:szCs w:val="20"/>
              </w:rPr>
              <w:t xml:space="preserve"> </w:t>
            </w:r>
            <w:r w:rsidR="006940BC" w:rsidRPr="006940BC">
              <w:rPr>
                <w:rFonts w:cs="Arial"/>
                <w:b/>
                <w:bCs/>
                <w:sz w:val="20"/>
                <w:szCs w:val="20"/>
              </w:rPr>
              <w:t>[Mg]</w:t>
            </w:r>
          </w:p>
        </w:tc>
        <w:tc>
          <w:tcPr>
            <w:tcW w:w="3063" w:type="dxa"/>
            <w:gridSpan w:val="2"/>
          </w:tcPr>
          <w:p w14:paraId="5D3A4EC2" w14:textId="42A92820" w:rsidR="007F426E" w:rsidRPr="00A46E4A" w:rsidRDefault="000A7CA0" w:rsidP="006B4237">
            <w:pPr>
              <w:spacing w:after="0" w:line="240" w:lineRule="auto"/>
              <w:jc w:val="center"/>
              <w:rPr>
                <w:rFonts w:cs="Arial"/>
                <w:sz w:val="18"/>
                <w:szCs w:val="18"/>
                <w:lang w:eastAsia="pl-PL"/>
              </w:rPr>
            </w:pPr>
            <w:r>
              <w:rPr>
                <w:rFonts w:cs="Arial"/>
                <w:sz w:val="18"/>
                <w:szCs w:val="18"/>
                <w:lang w:eastAsia="pl-PL"/>
              </w:rPr>
              <w:t>426</w:t>
            </w:r>
          </w:p>
        </w:tc>
      </w:tr>
      <w:tr w:rsidR="007F75DD" w:rsidRPr="007F75DD" w14:paraId="7ED685E0" w14:textId="77777777" w:rsidTr="00053FB3">
        <w:trPr>
          <w:trHeight w:val="543"/>
        </w:trPr>
        <w:tc>
          <w:tcPr>
            <w:tcW w:w="6799" w:type="dxa"/>
            <w:gridSpan w:val="5"/>
            <w:vAlign w:val="center"/>
          </w:tcPr>
          <w:p w14:paraId="0378722B" w14:textId="14D88826" w:rsidR="00053FB3" w:rsidRPr="006940BC" w:rsidRDefault="00053FB3" w:rsidP="00526271">
            <w:pPr>
              <w:spacing w:after="0" w:line="240" w:lineRule="auto"/>
              <w:jc w:val="center"/>
              <w:rPr>
                <w:rFonts w:cs="Arial"/>
                <w:b/>
                <w:bCs/>
                <w:sz w:val="20"/>
                <w:szCs w:val="20"/>
              </w:rPr>
            </w:pPr>
            <w:r w:rsidRPr="006940BC">
              <w:rPr>
                <w:rFonts w:cs="Arial"/>
                <w:b/>
                <w:bCs/>
                <w:sz w:val="20"/>
                <w:szCs w:val="20"/>
              </w:rPr>
              <w:t>Całkowita pojemność (wyrażona w Mg) miejsc</w:t>
            </w:r>
            <w:r w:rsidR="00B51131" w:rsidRPr="006940BC">
              <w:rPr>
                <w:rFonts w:cs="Arial"/>
                <w:b/>
                <w:bCs/>
                <w:sz w:val="20"/>
                <w:szCs w:val="20"/>
              </w:rPr>
              <w:t>a</w:t>
            </w:r>
            <w:r w:rsidRPr="006940BC">
              <w:rPr>
                <w:rFonts w:cs="Arial"/>
                <w:b/>
                <w:bCs/>
                <w:sz w:val="20"/>
                <w:szCs w:val="20"/>
              </w:rPr>
              <w:t xml:space="preserve"> magazynowania odpadów [Mg]</w:t>
            </w:r>
          </w:p>
        </w:tc>
        <w:tc>
          <w:tcPr>
            <w:tcW w:w="3063" w:type="dxa"/>
            <w:gridSpan w:val="2"/>
          </w:tcPr>
          <w:p w14:paraId="3EC0A068" w14:textId="356F76A3" w:rsidR="00053FB3" w:rsidRPr="00A46E4A" w:rsidRDefault="000A7CA0" w:rsidP="006B4237">
            <w:pPr>
              <w:spacing w:after="0" w:line="240" w:lineRule="auto"/>
              <w:jc w:val="center"/>
              <w:rPr>
                <w:rFonts w:cs="Arial"/>
                <w:sz w:val="18"/>
                <w:szCs w:val="18"/>
                <w:lang w:eastAsia="pl-PL"/>
              </w:rPr>
            </w:pPr>
            <w:r>
              <w:rPr>
                <w:rFonts w:cs="Arial"/>
                <w:sz w:val="18"/>
                <w:szCs w:val="18"/>
                <w:lang w:eastAsia="pl-PL"/>
              </w:rPr>
              <w:t>426</w:t>
            </w:r>
          </w:p>
        </w:tc>
      </w:tr>
    </w:tbl>
    <w:p w14:paraId="1C9AF088" w14:textId="3465B426" w:rsidR="009020E5" w:rsidRPr="005639BC" w:rsidRDefault="009020E5" w:rsidP="00675DED">
      <w:pPr>
        <w:pStyle w:val="Nagwek3"/>
      </w:pPr>
      <w:r w:rsidRPr="005639BC">
        <w:t>I</w:t>
      </w:r>
      <w:r w:rsidR="008A353D" w:rsidRPr="005639BC">
        <w:t>.3</w:t>
      </w:r>
      <w:r w:rsidRPr="005639BC">
        <w:t>. Miejsce i</w:t>
      </w:r>
      <w:r w:rsidRPr="005639BC">
        <w:rPr>
          <w:rFonts w:eastAsia="Arial Unicode MS"/>
        </w:rPr>
        <w:t xml:space="preserve"> sposób magazynowania odpadów </w:t>
      </w:r>
      <w:r w:rsidR="00275D02">
        <w:rPr>
          <w:rFonts w:eastAsia="Arial Unicode MS"/>
        </w:rPr>
        <w:t xml:space="preserve"> </w:t>
      </w:r>
      <w:r w:rsidRPr="005639BC">
        <w:rPr>
          <w:rFonts w:eastAsia="Arial Unicode MS"/>
        </w:rPr>
        <w:t>przewidzianych do</w:t>
      </w:r>
      <w:r w:rsidR="00275D02">
        <w:rPr>
          <w:rFonts w:eastAsia="Arial Unicode MS"/>
        </w:rPr>
        <w:t xml:space="preserve"> </w:t>
      </w:r>
      <w:r w:rsidRPr="005639BC">
        <w:rPr>
          <w:rFonts w:eastAsia="Arial Unicode MS"/>
        </w:rPr>
        <w:t>przetwarzania</w:t>
      </w:r>
      <w:r w:rsidR="0061020B" w:rsidRPr="005639BC">
        <w:rPr>
          <w:rFonts w:eastAsia="Arial Unicode MS"/>
        </w:rPr>
        <w:t xml:space="preserve"> oraz powstałych w wyniku przetwarzania</w:t>
      </w:r>
      <w:r w:rsidR="00275D02">
        <w:rPr>
          <w:rFonts w:eastAsia="Arial Unicode MS"/>
        </w:rPr>
        <w:t>:</w:t>
      </w:r>
      <w:r w:rsidR="00EC1D50" w:rsidRPr="005639BC">
        <w:t xml:space="preserve"> </w:t>
      </w:r>
    </w:p>
    <w:p w14:paraId="17867749" w14:textId="61403DC9" w:rsidR="009020E5" w:rsidRPr="005639BC" w:rsidRDefault="009020E5" w:rsidP="000F278D">
      <w:pPr>
        <w:pStyle w:val="Akapitzlist"/>
        <w:spacing w:after="0" w:line="240" w:lineRule="auto"/>
        <w:ind w:left="0"/>
        <w:contextualSpacing w:val="0"/>
        <w:jc w:val="both"/>
        <w:rPr>
          <w:rFonts w:cs="Arial"/>
          <w:sz w:val="20"/>
          <w:szCs w:val="20"/>
        </w:rPr>
      </w:pPr>
      <w:r w:rsidRPr="005639BC">
        <w:rPr>
          <w:rFonts w:cs="Arial"/>
          <w:sz w:val="20"/>
          <w:szCs w:val="20"/>
        </w:rPr>
        <w:t xml:space="preserve">Tabela </w:t>
      </w:r>
      <w:r w:rsidR="003E5CAF">
        <w:rPr>
          <w:rFonts w:cs="Arial"/>
          <w:sz w:val="20"/>
          <w:szCs w:val="20"/>
        </w:rPr>
        <w:t>4</w:t>
      </w:r>
      <w:r w:rsidRPr="005639BC">
        <w:rPr>
          <w:rFonts w:cs="Arial"/>
          <w:sz w:val="20"/>
          <w:szCs w:val="20"/>
        </w:rPr>
        <w:t xml:space="preserve">. Sposób i miejsce magazynowania odpadów </w:t>
      </w:r>
      <w:r w:rsidRPr="005639BC">
        <w:rPr>
          <w:rFonts w:eastAsia="Arial Unicode MS" w:cs="Arial"/>
          <w:kern w:val="1"/>
          <w:sz w:val="20"/>
          <w:szCs w:val="20"/>
        </w:rPr>
        <w:t>przyjętych do przetworzenia w instalacji</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ów  przewidzianych do przetwarzania oraz powstałych w wyniku przetwarzania"/>
        <w:tblDescription w:val="Tabela zawiera Sposób i miejsce magazynowania odpadów przyjętych do przetworzenia w instalacji"/>
      </w:tblPr>
      <w:tblGrid>
        <w:gridCol w:w="569"/>
        <w:gridCol w:w="1112"/>
        <w:gridCol w:w="3559"/>
        <w:gridCol w:w="3826"/>
      </w:tblGrid>
      <w:tr w:rsidR="007F75DD" w:rsidRPr="007F75DD" w14:paraId="1080ED23" w14:textId="77777777" w:rsidTr="0061020B">
        <w:trPr>
          <w:trHeight w:val="541"/>
          <w:jc w:val="center"/>
        </w:trPr>
        <w:tc>
          <w:tcPr>
            <w:tcW w:w="569" w:type="dxa"/>
            <w:tcBorders>
              <w:bottom w:val="single" w:sz="4" w:space="0" w:color="auto"/>
            </w:tcBorders>
            <w:shd w:val="clear" w:color="auto" w:fill="D9D9D9" w:themeFill="background1" w:themeFillShade="D9"/>
            <w:vAlign w:val="center"/>
          </w:tcPr>
          <w:p w14:paraId="2336528E" w14:textId="77777777" w:rsidR="007D1CB7" w:rsidRPr="005639BC" w:rsidRDefault="007D1CB7" w:rsidP="0039087A">
            <w:pPr>
              <w:spacing w:after="0" w:line="240" w:lineRule="auto"/>
              <w:rPr>
                <w:rFonts w:cs="Arial"/>
                <w:b/>
                <w:sz w:val="20"/>
                <w:szCs w:val="20"/>
              </w:rPr>
            </w:pPr>
            <w:r w:rsidRPr="005639BC">
              <w:rPr>
                <w:rFonts w:cs="Arial"/>
                <w:b/>
                <w:sz w:val="20"/>
                <w:szCs w:val="20"/>
              </w:rPr>
              <w:t>Lp.</w:t>
            </w:r>
          </w:p>
        </w:tc>
        <w:tc>
          <w:tcPr>
            <w:tcW w:w="1112" w:type="dxa"/>
            <w:tcBorders>
              <w:bottom w:val="single" w:sz="4" w:space="0" w:color="auto"/>
            </w:tcBorders>
            <w:shd w:val="clear" w:color="auto" w:fill="D9D9D9" w:themeFill="background1" w:themeFillShade="D9"/>
            <w:vAlign w:val="center"/>
          </w:tcPr>
          <w:p w14:paraId="7609E5BA" w14:textId="77777777" w:rsidR="007D1CB7" w:rsidRPr="005639BC" w:rsidRDefault="007D1CB7" w:rsidP="003E5CAF">
            <w:pPr>
              <w:spacing w:after="0" w:line="240" w:lineRule="auto"/>
              <w:rPr>
                <w:rFonts w:cs="Arial"/>
                <w:b/>
                <w:sz w:val="20"/>
                <w:szCs w:val="20"/>
              </w:rPr>
            </w:pPr>
            <w:r w:rsidRPr="005639BC">
              <w:rPr>
                <w:rFonts w:cs="Arial"/>
                <w:b/>
                <w:sz w:val="20"/>
                <w:szCs w:val="20"/>
              </w:rPr>
              <w:t>Kod odpadu</w:t>
            </w:r>
          </w:p>
        </w:tc>
        <w:tc>
          <w:tcPr>
            <w:tcW w:w="3559" w:type="dxa"/>
            <w:tcBorders>
              <w:bottom w:val="single" w:sz="4" w:space="0" w:color="auto"/>
            </w:tcBorders>
            <w:shd w:val="clear" w:color="auto" w:fill="D9D9D9" w:themeFill="background1" w:themeFillShade="D9"/>
            <w:vAlign w:val="center"/>
          </w:tcPr>
          <w:p w14:paraId="74BF1018" w14:textId="77777777" w:rsidR="007D1CB7" w:rsidRPr="003E5CAF" w:rsidRDefault="007D1CB7" w:rsidP="0039087A">
            <w:pPr>
              <w:spacing w:after="0" w:line="240" w:lineRule="auto"/>
              <w:jc w:val="center"/>
              <w:rPr>
                <w:rFonts w:cs="Arial"/>
                <w:b/>
                <w:sz w:val="20"/>
                <w:szCs w:val="20"/>
              </w:rPr>
            </w:pPr>
            <w:r w:rsidRPr="003E5CAF">
              <w:rPr>
                <w:rFonts w:cs="Arial"/>
                <w:b/>
                <w:sz w:val="20"/>
                <w:szCs w:val="20"/>
              </w:rPr>
              <w:t>Rodzaj odpadu</w:t>
            </w:r>
          </w:p>
        </w:tc>
        <w:tc>
          <w:tcPr>
            <w:tcW w:w="3826" w:type="dxa"/>
            <w:tcBorders>
              <w:bottom w:val="single" w:sz="4" w:space="0" w:color="auto"/>
            </w:tcBorders>
            <w:shd w:val="clear" w:color="auto" w:fill="D9D9D9" w:themeFill="background1" w:themeFillShade="D9"/>
            <w:vAlign w:val="center"/>
          </w:tcPr>
          <w:p w14:paraId="60D96EEA" w14:textId="30283F28" w:rsidR="007D1CB7" w:rsidRPr="005639BC" w:rsidRDefault="007D1CB7" w:rsidP="0039087A">
            <w:pPr>
              <w:spacing w:after="0" w:line="240" w:lineRule="auto"/>
              <w:jc w:val="center"/>
              <w:rPr>
                <w:rFonts w:cs="Arial"/>
                <w:b/>
                <w:sz w:val="20"/>
                <w:szCs w:val="20"/>
              </w:rPr>
            </w:pPr>
            <w:r w:rsidRPr="005639BC">
              <w:rPr>
                <w:rFonts w:cs="Arial"/>
                <w:b/>
                <w:sz w:val="20"/>
                <w:szCs w:val="20"/>
              </w:rPr>
              <w:t>Miejsce i sposób magazynowania odpadów</w:t>
            </w:r>
          </w:p>
        </w:tc>
      </w:tr>
      <w:tr w:rsidR="003E5CAF" w:rsidRPr="007F75DD" w14:paraId="17CC56A2" w14:textId="77777777" w:rsidTr="0061020B">
        <w:trPr>
          <w:trHeight w:val="298"/>
          <w:jc w:val="center"/>
        </w:trPr>
        <w:tc>
          <w:tcPr>
            <w:tcW w:w="569" w:type="dxa"/>
            <w:vAlign w:val="center"/>
          </w:tcPr>
          <w:p w14:paraId="3D16214C" w14:textId="77777777" w:rsidR="003E5CAF" w:rsidRPr="0031169A" w:rsidRDefault="003E5CAF" w:rsidP="003E5CAF">
            <w:pPr>
              <w:spacing w:after="0" w:line="240" w:lineRule="auto"/>
              <w:jc w:val="center"/>
              <w:rPr>
                <w:rFonts w:cs="Arial"/>
                <w:bCs/>
                <w:sz w:val="20"/>
                <w:szCs w:val="20"/>
              </w:rPr>
            </w:pPr>
            <w:r w:rsidRPr="0031169A">
              <w:rPr>
                <w:rFonts w:cs="Arial"/>
                <w:bCs/>
                <w:sz w:val="20"/>
                <w:szCs w:val="20"/>
              </w:rPr>
              <w:t>1.</w:t>
            </w:r>
          </w:p>
        </w:tc>
        <w:tc>
          <w:tcPr>
            <w:tcW w:w="1112" w:type="dxa"/>
          </w:tcPr>
          <w:p w14:paraId="15082253" w14:textId="2BC45510" w:rsidR="003E5CAF" w:rsidRPr="0031169A" w:rsidRDefault="003E5CAF" w:rsidP="003E5CAF">
            <w:pPr>
              <w:spacing w:after="0" w:line="240" w:lineRule="auto"/>
              <w:rPr>
                <w:rFonts w:cs="Arial"/>
                <w:bCs/>
                <w:color w:val="FF0000"/>
                <w:sz w:val="20"/>
                <w:szCs w:val="20"/>
              </w:rPr>
            </w:pPr>
            <w:r w:rsidRPr="009E5083">
              <w:rPr>
                <w:rStyle w:val="Teksttreci28pt"/>
                <w:rFonts w:ascii="Arial" w:eastAsiaTheme="minorHAnsi" w:hAnsi="Arial" w:cs="Arial"/>
                <w:b w:val="0"/>
                <w:bCs w:val="0"/>
                <w:sz w:val="20"/>
                <w:szCs w:val="20"/>
              </w:rPr>
              <w:t>03 01 05</w:t>
            </w:r>
          </w:p>
        </w:tc>
        <w:tc>
          <w:tcPr>
            <w:tcW w:w="3559" w:type="dxa"/>
          </w:tcPr>
          <w:p w14:paraId="74198917" w14:textId="3CBCEDFF" w:rsidR="003E5CAF" w:rsidRPr="003E5CAF" w:rsidRDefault="003E5CAF" w:rsidP="003E5CAF">
            <w:pPr>
              <w:spacing w:after="0" w:line="240" w:lineRule="auto"/>
              <w:rPr>
                <w:rFonts w:cs="Arial"/>
                <w:color w:val="FF0000"/>
                <w:sz w:val="20"/>
                <w:szCs w:val="20"/>
              </w:rPr>
            </w:pPr>
            <w:r w:rsidRPr="003E5CAF">
              <w:rPr>
                <w:rFonts w:cs="Arial"/>
                <w:sz w:val="20"/>
                <w:szCs w:val="20"/>
              </w:rPr>
              <w:t>Trociny, wióry, ścinki, drewno, płyta wiórowa i fornir inne niż wymienione w 03 01 04</w:t>
            </w:r>
          </w:p>
        </w:tc>
        <w:tc>
          <w:tcPr>
            <w:tcW w:w="3826" w:type="dxa"/>
            <w:vAlign w:val="center"/>
          </w:tcPr>
          <w:p w14:paraId="12AD2760" w14:textId="1986ED5D" w:rsidR="003E5CAF" w:rsidRPr="007F75DD" w:rsidRDefault="003E5CAF" w:rsidP="003E5CA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3E3416">
              <w:rPr>
                <w:rFonts w:ascii="Arial" w:eastAsia="Times New Roman" w:hAnsi="Arial" w:cs="Arial"/>
              </w:rPr>
              <w:t xml:space="preserve">Odpady będą magazynowane luzem </w:t>
            </w:r>
            <w:r>
              <w:rPr>
                <w:rFonts w:ascii="Arial" w:eastAsia="Times New Roman" w:hAnsi="Arial" w:cs="Arial"/>
              </w:rPr>
              <w:t xml:space="preserve">lub w formie zbelowanej </w:t>
            </w:r>
            <w:r w:rsidRPr="003E3416">
              <w:rPr>
                <w:rFonts w:ascii="Arial" w:eastAsia="Times New Roman" w:hAnsi="Arial" w:cs="Arial"/>
              </w:rPr>
              <w:t>lub</w:t>
            </w:r>
            <w:r w:rsidRPr="005F1440">
              <w:rPr>
                <w:rFonts w:ascii="Arial" w:eastAsia="Times New Roman" w:hAnsi="Arial" w:cs="Arial"/>
              </w:rPr>
              <w:t xml:space="preserve"> workach</w:t>
            </w:r>
            <w:r w:rsidRPr="003E3416">
              <w:rPr>
                <w:rFonts w:ascii="Arial" w:eastAsia="Times New Roman" w:hAnsi="Arial" w:cs="Arial"/>
              </w:rPr>
              <w:t xml:space="preserve"> big/</w:t>
            </w:r>
            <w:proofErr w:type="spellStart"/>
            <w:r w:rsidRPr="003E3416">
              <w:rPr>
                <w:rFonts w:ascii="Arial" w:eastAsia="Times New Roman" w:hAnsi="Arial" w:cs="Arial"/>
              </w:rPr>
              <w:t>bag</w:t>
            </w:r>
            <w:proofErr w:type="spellEnd"/>
            <w:r>
              <w:rPr>
                <w:rFonts w:ascii="Arial" w:eastAsia="Times New Roman" w:hAnsi="Arial" w:cs="Arial"/>
              </w:rPr>
              <w:t xml:space="preserve"> </w:t>
            </w:r>
            <w:r w:rsidRPr="003E3416">
              <w:rPr>
                <w:rFonts w:ascii="Arial" w:eastAsia="Times New Roman" w:hAnsi="Arial" w:cs="Arial"/>
              </w:rPr>
              <w:t xml:space="preserve">w </w:t>
            </w:r>
            <w:r>
              <w:rPr>
                <w:rFonts w:ascii="Arial" w:eastAsia="Times New Roman" w:hAnsi="Arial" w:cs="Arial"/>
              </w:rPr>
              <w:t>wydzielonych</w:t>
            </w:r>
            <w:r w:rsidR="005E6CBF">
              <w:rPr>
                <w:rFonts w:ascii="Arial" w:eastAsia="Times New Roman" w:hAnsi="Arial" w:cs="Arial"/>
              </w:rPr>
              <w:t xml:space="preserve"> i oznakowanych</w:t>
            </w:r>
            <w:r>
              <w:rPr>
                <w:rFonts w:ascii="Arial" w:eastAsia="Times New Roman" w:hAnsi="Arial" w:cs="Arial"/>
              </w:rPr>
              <w:t xml:space="preserve"> boksach na terenie hali</w:t>
            </w:r>
          </w:p>
        </w:tc>
      </w:tr>
      <w:tr w:rsidR="005E6CBF" w:rsidRPr="007F75DD" w14:paraId="7C10C6C0" w14:textId="77777777" w:rsidTr="0061020B">
        <w:trPr>
          <w:trHeight w:val="218"/>
          <w:jc w:val="center"/>
        </w:trPr>
        <w:tc>
          <w:tcPr>
            <w:tcW w:w="569" w:type="dxa"/>
            <w:vAlign w:val="center"/>
          </w:tcPr>
          <w:p w14:paraId="152446A4" w14:textId="77777777" w:rsidR="005E6CBF" w:rsidRPr="0031169A" w:rsidRDefault="005E6CBF" w:rsidP="005E6CBF">
            <w:pPr>
              <w:spacing w:after="0" w:line="240" w:lineRule="auto"/>
              <w:jc w:val="center"/>
              <w:rPr>
                <w:rFonts w:cs="Arial"/>
                <w:bCs/>
                <w:sz w:val="20"/>
                <w:szCs w:val="20"/>
              </w:rPr>
            </w:pPr>
            <w:r w:rsidRPr="0031169A">
              <w:rPr>
                <w:rFonts w:cs="Arial"/>
                <w:bCs/>
                <w:sz w:val="20"/>
                <w:szCs w:val="20"/>
              </w:rPr>
              <w:t>2.</w:t>
            </w:r>
          </w:p>
        </w:tc>
        <w:tc>
          <w:tcPr>
            <w:tcW w:w="1112" w:type="dxa"/>
          </w:tcPr>
          <w:p w14:paraId="2BB6C77D" w14:textId="468B88DC" w:rsidR="005E6CBF" w:rsidRPr="0031169A" w:rsidRDefault="005E6CBF" w:rsidP="005E6CBF">
            <w:pPr>
              <w:spacing w:after="0" w:line="240" w:lineRule="auto"/>
              <w:rPr>
                <w:color w:val="FF0000"/>
                <w:sz w:val="20"/>
                <w:szCs w:val="20"/>
              </w:rPr>
            </w:pPr>
            <w:r w:rsidRPr="009E5083">
              <w:rPr>
                <w:sz w:val="20"/>
                <w:szCs w:val="20"/>
              </w:rPr>
              <w:t>03 03 07</w:t>
            </w:r>
          </w:p>
        </w:tc>
        <w:tc>
          <w:tcPr>
            <w:tcW w:w="3559" w:type="dxa"/>
          </w:tcPr>
          <w:p w14:paraId="1E0FCBF2" w14:textId="37032176" w:rsidR="005E6CBF" w:rsidRPr="003E5CAF" w:rsidRDefault="005E6CBF" w:rsidP="005E6CBF">
            <w:pPr>
              <w:spacing w:after="0" w:line="240" w:lineRule="auto"/>
              <w:rPr>
                <w:color w:val="FF0000"/>
                <w:sz w:val="20"/>
                <w:szCs w:val="20"/>
              </w:rPr>
            </w:pPr>
            <w:r w:rsidRPr="003E5CAF">
              <w:rPr>
                <w:sz w:val="20"/>
                <w:szCs w:val="20"/>
              </w:rPr>
              <w:t>Mechanicznie wydzielone odrzuty z przeróbki makulatury i tektury</w:t>
            </w:r>
          </w:p>
        </w:tc>
        <w:tc>
          <w:tcPr>
            <w:tcW w:w="3826" w:type="dxa"/>
          </w:tcPr>
          <w:p w14:paraId="5F0FCBF8" w14:textId="6E41DE65" w:rsidR="005E6CBF" w:rsidRPr="007F75DD"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1806E1">
              <w:rPr>
                <w:rFonts w:ascii="Arial" w:eastAsia="Times New Roman" w:hAnsi="Arial" w:cs="Arial"/>
              </w:rPr>
              <w:t>Odpady będą magazynowane luzem lub w formie zbelowanej lub workach big/</w:t>
            </w:r>
            <w:proofErr w:type="spellStart"/>
            <w:r w:rsidRPr="001806E1">
              <w:rPr>
                <w:rFonts w:ascii="Arial" w:eastAsia="Times New Roman" w:hAnsi="Arial" w:cs="Arial"/>
              </w:rPr>
              <w:t>bag</w:t>
            </w:r>
            <w:proofErr w:type="spellEnd"/>
            <w:r w:rsidRPr="001806E1">
              <w:rPr>
                <w:rFonts w:ascii="Arial" w:eastAsia="Times New Roman" w:hAnsi="Arial" w:cs="Arial"/>
              </w:rPr>
              <w:t xml:space="preserve"> w wydzielonych i oznakowanych boksach na terenie hali</w:t>
            </w:r>
          </w:p>
        </w:tc>
      </w:tr>
      <w:tr w:rsidR="005E6CBF" w:rsidRPr="007F75DD" w14:paraId="5D9330B5" w14:textId="77777777" w:rsidTr="0061020B">
        <w:trPr>
          <w:trHeight w:val="218"/>
          <w:jc w:val="center"/>
        </w:trPr>
        <w:tc>
          <w:tcPr>
            <w:tcW w:w="569" w:type="dxa"/>
            <w:vAlign w:val="center"/>
          </w:tcPr>
          <w:p w14:paraId="400174E4" w14:textId="64755568" w:rsidR="005E6CBF" w:rsidRPr="0031169A" w:rsidRDefault="005E6CBF" w:rsidP="005E6CBF">
            <w:pPr>
              <w:spacing w:after="0" w:line="240" w:lineRule="auto"/>
              <w:jc w:val="center"/>
              <w:rPr>
                <w:rFonts w:cs="Arial"/>
                <w:bCs/>
                <w:sz w:val="20"/>
                <w:szCs w:val="20"/>
              </w:rPr>
            </w:pPr>
            <w:r w:rsidRPr="0031169A">
              <w:rPr>
                <w:rFonts w:cs="Arial"/>
                <w:bCs/>
                <w:sz w:val="20"/>
                <w:szCs w:val="20"/>
              </w:rPr>
              <w:t>3.</w:t>
            </w:r>
          </w:p>
        </w:tc>
        <w:tc>
          <w:tcPr>
            <w:tcW w:w="1112" w:type="dxa"/>
          </w:tcPr>
          <w:p w14:paraId="12EE1796" w14:textId="198488EE" w:rsidR="005E6CBF" w:rsidRPr="0031169A" w:rsidRDefault="005E6CBF" w:rsidP="005E6CBF">
            <w:pPr>
              <w:spacing w:after="0" w:line="240" w:lineRule="auto"/>
              <w:rPr>
                <w:color w:val="FF0000"/>
                <w:sz w:val="20"/>
                <w:szCs w:val="20"/>
              </w:rPr>
            </w:pPr>
            <w:r w:rsidRPr="009E5083">
              <w:rPr>
                <w:sz w:val="20"/>
                <w:szCs w:val="20"/>
              </w:rPr>
              <w:t>03 03 08</w:t>
            </w:r>
          </w:p>
        </w:tc>
        <w:tc>
          <w:tcPr>
            <w:tcW w:w="3559" w:type="dxa"/>
          </w:tcPr>
          <w:p w14:paraId="530B9747" w14:textId="6FFDC49F" w:rsidR="005E6CBF" w:rsidRPr="003E5CAF" w:rsidRDefault="005E6CBF" w:rsidP="005E6CBF">
            <w:pPr>
              <w:spacing w:after="0" w:line="240" w:lineRule="auto"/>
              <w:rPr>
                <w:color w:val="FF0000"/>
                <w:sz w:val="20"/>
                <w:szCs w:val="20"/>
              </w:rPr>
            </w:pPr>
            <w:r w:rsidRPr="003E5CAF">
              <w:rPr>
                <w:sz w:val="20"/>
                <w:szCs w:val="20"/>
              </w:rPr>
              <w:t>Odpady z sortowania papieru i tektury przeznaczone do recyklingu</w:t>
            </w:r>
          </w:p>
        </w:tc>
        <w:tc>
          <w:tcPr>
            <w:tcW w:w="3826" w:type="dxa"/>
          </w:tcPr>
          <w:p w14:paraId="7EB76B10" w14:textId="6F9B85B8" w:rsidR="005E6CBF" w:rsidRPr="007F75DD"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1806E1">
              <w:rPr>
                <w:rFonts w:ascii="Arial" w:eastAsia="Times New Roman" w:hAnsi="Arial" w:cs="Arial"/>
              </w:rPr>
              <w:t>Odpady będą magazynowane luzem lub w formie zbelowanej lub workach big/</w:t>
            </w:r>
            <w:proofErr w:type="spellStart"/>
            <w:r w:rsidRPr="001806E1">
              <w:rPr>
                <w:rFonts w:ascii="Arial" w:eastAsia="Times New Roman" w:hAnsi="Arial" w:cs="Arial"/>
              </w:rPr>
              <w:t>bag</w:t>
            </w:r>
            <w:proofErr w:type="spellEnd"/>
            <w:r w:rsidRPr="001806E1">
              <w:rPr>
                <w:rFonts w:ascii="Arial" w:eastAsia="Times New Roman" w:hAnsi="Arial" w:cs="Arial"/>
              </w:rPr>
              <w:t xml:space="preserve"> w wydzielonych i oznakowanych boksach na terenie hali</w:t>
            </w:r>
          </w:p>
        </w:tc>
      </w:tr>
      <w:tr w:rsidR="005E6CBF" w:rsidRPr="007F75DD" w14:paraId="252594B3" w14:textId="77777777" w:rsidTr="0061020B">
        <w:trPr>
          <w:trHeight w:val="152"/>
          <w:jc w:val="center"/>
        </w:trPr>
        <w:tc>
          <w:tcPr>
            <w:tcW w:w="569" w:type="dxa"/>
            <w:vAlign w:val="center"/>
          </w:tcPr>
          <w:p w14:paraId="2AA5B5E7" w14:textId="045A5A5D" w:rsidR="005E6CBF" w:rsidRPr="0031169A" w:rsidRDefault="005E6CBF" w:rsidP="005E6CBF">
            <w:pPr>
              <w:spacing w:after="0" w:line="240" w:lineRule="auto"/>
              <w:jc w:val="center"/>
              <w:rPr>
                <w:rFonts w:cs="Arial"/>
                <w:bCs/>
                <w:sz w:val="20"/>
                <w:szCs w:val="20"/>
              </w:rPr>
            </w:pPr>
            <w:r w:rsidRPr="0031169A">
              <w:rPr>
                <w:rFonts w:cs="Arial"/>
                <w:bCs/>
                <w:sz w:val="20"/>
                <w:szCs w:val="20"/>
              </w:rPr>
              <w:t>4.</w:t>
            </w:r>
          </w:p>
        </w:tc>
        <w:tc>
          <w:tcPr>
            <w:tcW w:w="1112" w:type="dxa"/>
          </w:tcPr>
          <w:p w14:paraId="32402607" w14:textId="1592327B" w:rsidR="005E6CBF" w:rsidRPr="0031169A" w:rsidRDefault="005E6CBF" w:rsidP="005E6CBF">
            <w:pPr>
              <w:spacing w:after="0" w:line="240" w:lineRule="auto"/>
              <w:rPr>
                <w:color w:val="FF0000"/>
                <w:sz w:val="20"/>
                <w:szCs w:val="20"/>
              </w:rPr>
            </w:pPr>
            <w:r w:rsidRPr="009E5083">
              <w:rPr>
                <w:sz w:val="20"/>
                <w:szCs w:val="20"/>
              </w:rPr>
              <w:t>03 03 10</w:t>
            </w:r>
          </w:p>
        </w:tc>
        <w:tc>
          <w:tcPr>
            <w:tcW w:w="3559" w:type="dxa"/>
          </w:tcPr>
          <w:p w14:paraId="61FF9C7A" w14:textId="3C65E83E" w:rsidR="005E6CBF" w:rsidRPr="003E5CAF" w:rsidRDefault="005E6CBF" w:rsidP="005E6CBF">
            <w:pPr>
              <w:spacing w:after="0" w:line="240" w:lineRule="auto"/>
              <w:rPr>
                <w:color w:val="FF0000"/>
                <w:sz w:val="20"/>
                <w:szCs w:val="20"/>
              </w:rPr>
            </w:pPr>
            <w:r w:rsidRPr="003E5CAF">
              <w:rPr>
                <w:sz w:val="20"/>
                <w:szCs w:val="20"/>
              </w:rPr>
              <w:t>Odpady z włókna, szlamy z włókien, wypełniaczy i powłok pochodzące z mechanicznej separacji</w:t>
            </w:r>
          </w:p>
        </w:tc>
        <w:tc>
          <w:tcPr>
            <w:tcW w:w="3826" w:type="dxa"/>
          </w:tcPr>
          <w:p w14:paraId="2622EE88" w14:textId="7B8F800A" w:rsidR="005E6CBF" w:rsidRPr="007F75DD"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1806E1">
              <w:rPr>
                <w:rFonts w:ascii="Arial" w:eastAsia="Times New Roman" w:hAnsi="Arial" w:cs="Arial"/>
              </w:rPr>
              <w:t>Odpady będą magazynowane luzem lub w formie zbelowanej lub workach big/</w:t>
            </w:r>
            <w:proofErr w:type="spellStart"/>
            <w:r w:rsidRPr="001806E1">
              <w:rPr>
                <w:rFonts w:ascii="Arial" w:eastAsia="Times New Roman" w:hAnsi="Arial" w:cs="Arial"/>
              </w:rPr>
              <w:t>bag</w:t>
            </w:r>
            <w:proofErr w:type="spellEnd"/>
            <w:r w:rsidRPr="001806E1">
              <w:rPr>
                <w:rFonts w:ascii="Arial" w:eastAsia="Times New Roman" w:hAnsi="Arial" w:cs="Arial"/>
              </w:rPr>
              <w:t xml:space="preserve"> w wydzielonych i oznakowanych boksach na terenie hali</w:t>
            </w:r>
          </w:p>
        </w:tc>
      </w:tr>
      <w:tr w:rsidR="005E6CBF" w:rsidRPr="007F75DD" w14:paraId="270BBCFA" w14:textId="77777777" w:rsidTr="0061020B">
        <w:trPr>
          <w:trHeight w:val="72"/>
          <w:jc w:val="center"/>
        </w:trPr>
        <w:tc>
          <w:tcPr>
            <w:tcW w:w="569" w:type="dxa"/>
            <w:vAlign w:val="center"/>
          </w:tcPr>
          <w:p w14:paraId="2DC660D5" w14:textId="194964A0" w:rsidR="005E6CBF" w:rsidRPr="0031169A" w:rsidRDefault="005E6CBF" w:rsidP="005E6CBF">
            <w:pPr>
              <w:spacing w:after="0" w:line="240" w:lineRule="auto"/>
              <w:jc w:val="center"/>
              <w:rPr>
                <w:rFonts w:cs="Arial"/>
                <w:bCs/>
                <w:sz w:val="20"/>
                <w:szCs w:val="20"/>
              </w:rPr>
            </w:pPr>
            <w:r w:rsidRPr="0031169A">
              <w:rPr>
                <w:rFonts w:cs="Arial"/>
                <w:bCs/>
                <w:sz w:val="20"/>
                <w:szCs w:val="20"/>
              </w:rPr>
              <w:t>5.</w:t>
            </w:r>
          </w:p>
        </w:tc>
        <w:tc>
          <w:tcPr>
            <w:tcW w:w="1112" w:type="dxa"/>
          </w:tcPr>
          <w:p w14:paraId="2E7DA1FF" w14:textId="5DF0794C" w:rsidR="005E6CBF" w:rsidRPr="0031169A" w:rsidRDefault="005E6CBF" w:rsidP="005E6CBF">
            <w:pPr>
              <w:spacing w:after="0" w:line="240" w:lineRule="auto"/>
              <w:rPr>
                <w:color w:val="FF0000"/>
                <w:sz w:val="20"/>
                <w:szCs w:val="20"/>
              </w:rPr>
            </w:pPr>
            <w:r w:rsidRPr="009E5083">
              <w:rPr>
                <w:sz w:val="20"/>
                <w:szCs w:val="20"/>
              </w:rPr>
              <w:t>15 01 01</w:t>
            </w:r>
          </w:p>
        </w:tc>
        <w:tc>
          <w:tcPr>
            <w:tcW w:w="3559" w:type="dxa"/>
          </w:tcPr>
          <w:p w14:paraId="24BC8C94" w14:textId="766BB44F" w:rsidR="005E6CBF" w:rsidRPr="003E5CAF" w:rsidRDefault="005E6CBF" w:rsidP="005E6CBF">
            <w:pPr>
              <w:spacing w:after="0" w:line="240" w:lineRule="auto"/>
              <w:rPr>
                <w:color w:val="FF0000"/>
                <w:sz w:val="20"/>
                <w:szCs w:val="20"/>
              </w:rPr>
            </w:pPr>
            <w:r w:rsidRPr="003E5CAF">
              <w:rPr>
                <w:sz w:val="20"/>
                <w:szCs w:val="20"/>
              </w:rPr>
              <w:t>Opakowania z papieru i tektury</w:t>
            </w:r>
          </w:p>
        </w:tc>
        <w:tc>
          <w:tcPr>
            <w:tcW w:w="3826" w:type="dxa"/>
          </w:tcPr>
          <w:p w14:paraId="7069D48B" w14:textId="0C3FBD71" w:rsidR="005E6CBF" w:rsidRPr="007F75DD"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1806E1">
              <w:rPr>
                <w:rFonts w:ascii="Arial" w:eastAsia="Times New Roman" w:hAnsi="Arial" w:cs="Arial"/>
              </w:rPr>
              <w:t>Odpady będą magazynowane luzem lub w formie zbelowanej lub workach big/</w:t>
            </w:r>
            <w:proofErr w:type="spellStart"/>
            <w:r w:rsidRPr="001806E1">
              <w:rPr>
                <w:rFonts w:ascii="Arial" w:eastAsia="Times New Roman" w:hAnsi="Arial" w:cs="Arial"/>
              </w:rPr>
              <w:t>bag</w:t>
            </w:r>
            <w:proofErr w:type="spellEnd"/>
            <w:r w:rsidRPr="001806E1">
              <w:rPr>
                <w:rFonts w:ascii="Arial" w:eastAsia="Times New Roman" w:hAnsi="Arial" w:cs="Arial"/>
              </w:rPr>
              <w:t xml:space="preserve"> w wydzielonych i oznakowanych boksach na terenie hali</w:t>
            </w:r>
          </w:p>
        </w:tc>
      </w:tr>
      <w:tr w:rsidR="005E6CBF" w:rsidRPr="007F75DD" w14:paraId="55F52AB4" w14:textId="77777777" w:rsidTr="0061020B">
        <w:trPr>
          <w:trHeight w:val="72"/>
          <w:jc w:val="center"/>
        </w:trPr>
        <w:tc>
          <w:tcPr>
            <w:tcW w:w="569" w:type="dxa"/>
            <w:vAlign w:val="center"/>
          </w:tcPr>
          <w:p w14:paraId="085D8CA1" w14:textId="2FA60280" w:rsidR="005E6CBF" w:rsidRPr="0031169A" w:rsidRDefault="005E6CBF" w:rsidP="005E6CBF">
            <w:pPr>
              <w:spacing w:after="0" w:line="240" w:lineRule="auto"/>
              <w:jc w:val="center"/>
              <w:rPr>
                <w:rFonts w:cs="Arial"/>
                <w:bCs/>
                <w:sz w:val="20"/>
                <w:szCs w:val="20"/>
              </w:rPr>
            </w:pPr>
            <w:r w:rsidRPr="0031169A">
              <w:rPr>
                <w:rFonts w:cs="Arial"/>
                <w:bCs/>
                <w:sz w:val="20"/>
                <w:szCs w:val="20"/>
              </w:rPr>
              <w:t>6.</w:t>
            </w:r>
          </w:p>
        </w:tc>
        <w:tc>
          <w:tcPr>
            <w:tcW w:w="1112" w:type="dxa"/>
          </w:tcPr>
          <w:p w14:paraId="07E8ACBF" w14:textId="094A6FF9" w:rsidR="005E6CBF" w:rsidRPr="0031169A" w:rsidRDefault="005E6CBF" w:rsidP="005E6CBF">
            <w:pPr>
              <w:spacing w:after="0" w:line="240" w:lineRule="auto"/>
              <w:rPr>
                <w:color w:val="FF0000"/>
                <w:sz w:val="20"/>
                <w:szCs w:val="20"/>
              </w:rPr>
            </w:pPr>
            <w:r w:rsidRPr="009E5083">
              <w:rPr>
                <w:sz w:val="20"/>
                <w:szCs w:val="20"/>
              </w:rPr>
              <w:t>15 01 02</w:t>
            </w:r>
          </w:p>
        </w:tc>
        <w:tc>
          <w:tcPr>
            <w:tcW w:w="3559" w:type="dxa"/>
          </w:tcPr>
          <w:p w14:paraId="0437CDF8" w14:textId="613E3AE5" w:rsidR="005E6CBF" w:rsidRPr="003E5CAF" w:rsidRDefault="005E6CBF" w:rsidP="005E6CBF">
            <w:pPr>
              <w:spacing w:after="0" w:line="240" w:lineRule="auto"/>
              <w:rPr>
                <w:sz w:val="20"/>
                <w:szCs w:val="20"/>
              </w:rPr>
            </w:pPr>
            <w:r w:rsidRPr="003E5CAF">
              <w:rPr>
                <w:sz w:val="20"/>
                <w:szCs w:val="20"/>
              </w:rPr>
              <w:t>Opakowania z tworzyw sztucznych</w:t>
            </w:r>
          </w:p>
        </w:tc>
        <w:tc>
          <w:tcPr>
            <w:tcW w:w="3826" w:type="dxa"/>
          </w:tcPr>
          <w:p w14:paraId="6BE54782" w14:textId="0882C2DE" w:rsidR="005E6CBF" w:rsidRPr="007F75DD"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973A02">
              <w:rPr>
                <w:rFonts w:ascii="Arial" w:eastAsia="Times New Roman" w:hAnsi="Arial" w:cs="Arial"/>
              </w:rPr>
              <w:t>Odpady będą magazynowane luzem lub w formie zbelowanej lub workach big/</w:t>
            </w:r>
            <w:proofErr w:type="spellStart"/>
            <w:r w:rsidRPr="00973A02">
              <w:rPr>
                <w:rFonts w:ascii="Arial" w:eastAsia="Times New Roman" w:hAnsi="Arial" w:cs="Arial"/>
              </w:rPr>
              <w:t>bag</w:t>
            </w:r>
            <w:proofErr w:type="spellEnd"/>
            <w:r w:rsidRPr="00973A02">
              <w:rPr>
                <w:rFonts w:ascii="Arial" w:eastAsia="Times New Roman" w:hAnsi="Arial" w:cs="Arial"/>
              </w:rPr>
              <w:t xml:space="preserve"> w wydzielonych i oznakowanych boksach na terenie hali</w:t>
            </w:r>
          </w:p>
        </w:tc>
      </w:tr>
      <w:tr w:rsidR="005E6CBF" w:rsidRPr="007F75DD" w14:paraId="40BF14D4" w14:textId="77777777" w:rsidTr="0061020B">
        <w:trPr>
          <w:trHeight w:val="72"/>
          <w:jc w:val="center"/>
        </w:trPr>
        <w:tc>
          <w:tcPr>
            <w:tcW w:w="569" w:type="dxa"/>
            <w:vAlign w:val="center"/>
          </w:tcPr>
          <w:p w14:paraId="39742B8F" w14:textId="0EBAC112" w:rsidR="005E6CBF" w:rsidRPr="0031169A" w:rsidRDefault="005E6CBF" w:rsidP="005E6CBF">
            <w:pPr>
              <w:spacing w:after="0" w:line="240" w:lineRule="auto"/>
              <w:jc w:val="center"/>
              <w:rPr>
                <w:rFonts w:cs="Arial"/>
                <w:bCs/>
                <w:sz w:val="20"/>
                <w:szCs w:val="20"/>
              </w:rPr>
            </w:pPr>
            <w:r w:rsidRPr="0031169A">
              <w:rPr>
                <w:rFonts w:cs="Arial"/>
                <w:bCs/>
                <w:sz w:val="20"/>
                <w:szCs w:val="20"/>
              </w:rPr>
              <w:t>7.</w:t>
            </w:r>
          </w:p>
        </w:tc>
        <w:tc>
          <w:tcPr>
            <w:tcW w:w="1112" w:type="dxa"/>
          </w:tcPr>
          <w:p w14:paraId="38B7E391" w14:textId="12A7D147" w:rsidR="005E6CBF" w:rsidRPr="0031169A" w:rsidRDefault="005E6CBF" w:rsidP="005E6CBF">
            <w:pPr>
              <w:spacing w:after="0" w:line="240" w:lineRule="auto"/>
              <w:rPr>
                <w:color w:val="FF0000"/>
                <w:sz w:val="20"/>
                <w:szCs w:val="20"/>
              </w:rPr>
            </w:pPr>
            <w:r w:rsidRPr="009E5083">
              <w:rPr>
                <w:sz w:val="20"/>
                <w:szCs w:val="20"/>
              </w:rPr>
              <w:t>15 01 05</w:t>
            </w:r>
          </w:p>
        </w:tc>
        <w:tc>
          <w:tcPr>
            <w:tcW w:w="3559" w:type="dxa"/>
          </w:tcPr>
          <w:p w14:paraId="01A20A9F" w14:textId="0F28AC16" w:rsidR="005E6CBF" w:rsidRPr="003E5CAF" w:rsidRDefault="005E6CBF" w:rsidP="005E6CBF">
            <w:pPr>
              <w:spacing w:after="0" w:line="240" w:lineRule="auto"/>
              <w:rPr>
                <w:color w:val="FF0000"/>
                <w:sz w:val="20"/>
                <w:szCs w:val="20"/>
              </w:rPr>
            </w:pPr>
            <w:r w:rsidRPr="003E5CAF">
              <w:rPr>
                <w:sz w:val="20"/>
                <w:szCs w:val="20"/>
              </w:rPr>
              <w:t>Opakowania wielomateriałowe</w:t>
            </w:r>
          </w:p>
        </w:tc>
        <w:tc>
          <w:tcPr>
            <w:tcW w:w="3826" w:type="dxa"/>
          </w:tcPr>
          <w:p w14:paraId="407E1A2D" w14:textId="44B818F1" w:rsidR="005E6CBF" w:rsidRPr="00264355"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973A02">
              <w:rPr>
                <w:rFonts w:ascii="Arial" w:eastAsia="Times New Roman" w:hAnsi="Arial" w:cs="Arial"/>
              </w:rPr>
              <w:t>Odpady będą magazynowane luzem lub w formie zbelowanej lub workach big/</w:t>
            </w:r>
            <w:proofErr w:type="spellStart"/>
            <w:r w:rsidRPr="00973A02">
              <w:rPr>
                <w:rFonts w:ascii="Arial" w:eastAsia="Times New Roman" w:hAnsi="Arial" w:cs="Arial"/>
              </w:rPr>
              <w:t>bag</w:t>
            </w:r>
            <w:proofErr w:type="spellEnd"/>
            <w:r w:rsidRPr="00973A02">
              <w:rPr>
                <w:rFonts w:ascii="Arial" w:eastAsia="Times New Roman" w:hAnsi="Arial" w:cs="Arial"/>
              </w:rPr>
              <w:t xml:space="preserve"> w wydzielonych i oznakowanych boksach na terenie hali</w:t>
            </w:r>
          </w:p>
        </w:tc>
      </w:tr>
      <w:tr w:rsidR="005E6CBF" w:rsidRPr="007F75DD" w14:paraId="5530577C" w14:textId="77777777" w:rsidTr="0061020B">
        <w:trPr>
          <w:trHeight w:val="72"/>
          <w:jc w:val="center"/>
        </w:trPr>
        <w:tc>
          <w:tcPr>
            <w:tcW w:w="569" w:type="dxa"/>
            <w:vAlign w:val="center"/>
          </w:tcPr>
          <w:p w14:paraId="7D8EDE35" w14:textId="7015B181" w:rsidR="005E6CBF" w:rsidRPr="0031169A" w:rsidRDefault="005E6CBF" w:rsidP="005E6CBF">
            <w:pPr>
              <w:spacing w:after="0" w:line="240" w:lineRule="auto"/>
              <w:jc w:val="center"/>
              <w:rPr>
                <w:rFonts w:cs="Arial"/>
                <w:bCs/>
                <w:sz w:val="20"/>
                <w:szCs w:val="20"/>
              </w:rPr>
            </w:pPr>
            <w:r w:rsidRPr="0031169A">
              <w:rPr>
                <w:rFonts w:cs="Arial"/>
                <w:bCs/>
                <w:sz w:val="20"/>
                <w:szCs w:val="20"/>
              </w:rPr>
              <w:t>8</w:t>
            </w:r>
            <w:r>
              <w:rPr>
                <w:rFonts w:cs="Arial"/>
                <w:bCs/>
                <w:sz w:val="20"/>
                <w:szCs w:val="20"/>
              </w:rPr>
              <w:t>.</w:t>
            </w:r>
          </w:p>
        </w:tc>
        <w:tc>
          <w:tcPr>
            <w:tcW w:w="1112" w:type="dxa"/>
          </w:tcPr>
          <w:p w14:paraId="6CEF853F" w14:textId="33049A26" w:rsidR="005E6CBF" w:rsidRPr="0031169A" w:rsidRDefault="005E6CBF" w:rsidP="005E6CBF">
            <w:pPr>
              <w:spacing w:after="0" w:line="240" w:lineRule="auto"/>
              <w:rPr>
                <w:color w:val="FF0000"/>
                <w:sz w:val="20"/>
                <w:szCs w:val="20"/>
              </w:rPr>
            </w:pPr>
            <w:r w:rsidRPr="009E5083">
              <w:rPr>
                <w:sz w:val="20"/>
                <w:szCs w:val="20"/>
              </w:rPr>
              <w:t>19 12 04</w:t>
            </w:r>
          </w:p>
        </w:tc>
        <w:tc>
          <w:tcPr>
            <w:tcW w:w="3559" w:type="dxa"/>
          </w:tcPr>
          <w:p w14:paraId="3BD7B49A" w14:textId="62BA062D" w:rsidR="005E6CBF" w:rsidRPr="003E5CAF" w:rsidRDefault="005E6CBF" w:rsidP="005E6CBF">
            <w:pPr>
              <w:spacing w:after="0" w:line="240" w:lineRule="auto"/>
              <w:rPr>
                <w:color w:val="FF0000"/>
                <w:sz w:val="20"/>
                <w:szCs w:val="20"/>
              </w:rPr>
            </w:pPr>
            <w:r w:rsidRPr="003E5CAF">
              <w:rPr>
                <w:sz w:val="20"/>
                <w:szCs w:val="20"/>
              </w:rPr>
              <w:t>Tworzywa sztuczne i guma</w:t>
            </w:r>
          </w:p>
        </w:tc>
        <w:tc>
          <w:tcPr>
            <w:tcW w:w="3826" w:type="dxa"/>
          </w:tcPr>
          <w:p w14:paraId="5D385561" w14:textId="1FFF647F" w:rsidR="005E6CBF" w:rsidRPr="00264355"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973A02">
              <w:rPr>
                <w:rFonts w:ascii="Arial" w:eastAsia="Times New Roman" w:hAnsi="Arial" w:cs="Arial"/>
              </w:rPr>
              <w:t xml:space="preserve">Odpady będą magazynowane luzem lub w formie zbelowanej lub workach </w:t>
            </w:r>
            <w:r w:rsidRPr="00973A02">
              <w:rPr>
                <w:rFonts w:ascii="Arial" w:eastAsia="Times New Roman" w:hAnsi="Arial" w:cs="Arial"/>
              </w:rPr>
              <w:lastRenderedPageBreak/>
              <w:t>big/</w:t>
            </w:r>
            <w:proofErr w:type="spellStart"/>
            <w:r w:rsidRPr="00973A02">
              <w:rPr>
                <w:rFonts w:ascii="Arial" w:eastAsia="Times New Roman" w:hAnsi="Arial" w:cs="Arial"/>
              </w:rPr>
              <w:t>bag</w:t>
            </w:r>
            <w:proofErr w:type="spellEnd"/>
            <w:r w:rsidRPr="00973A02">
              <w:rPr>
                <w:rFonts w:ascii="Arial" w:eastAsia="Times New Roman" w:hAnsi="Arial" w:cs="Arial"/>
              </w:rPr>
              <w:t xml:space="preserve"> w wydzielonych i oznakowanych boksach na terenie hali</w:t>
            </w:r>
          </w:p>
        </w:tc>
      </w:tr>
      <w:tr w:rsidR="005E6CBF" w:rsidRPr="007F75DD" w14:paraId="06127980" w14:textId="77777777" w:rsidTr="0061020B">
        <w:trPr>
          <w:trHeight w:val="72"/>
          <w:jc w:val="center"/>
        </w:trPr>
        <w:tc>
          <w:tcPr>
            <w:tcW w:w="569" w:type="dxa"/>
            <w:vAlign w:val="center"/>
          </w:tcPr>
          <w:p w14:paraId="3A1205BC" w14:textId="0B478F30" w:rsidR="005E6CBF" w:rsidRPr="0031169A" w:rsidRDefault="005E6CBF" w:rsidP="005E6CBF">
            <w:pPr>
              <w:spacing w:after="0" w:line="240" w:lineRule="auto"/>
              <w:jc w:val="center"/>
              <w:rPr>
                <w:rFonts w:cs="Arial"/>
                <w:bCs/>
                <w:sz w:val="20"/>
                <w:szCs w:val="20"/>
              </w:rPr>
            </w:pPr>
            <w:r>
              <w:rPr>
                <w:rFonts w:cs="Arial"/>
                <w:bCs/>
                <w:sz w:val="20"/>
                <w:szCs w:val="20"/>
              </w:rPr>
              <w:lastRenderedPageBreak/>
              <w:t>9.</w:t>
            </w:r>
          </w:p>
        </w:tc>
        <w:tc>
          <w:tcPr>
            <w:tcW w:w="1112" w:type="dxa"/>
          </w:tcPr>
          <w:p w14:paraId="6072D20A" w14:textId="50F7EE23" w:rsidR="005E6CBF" w:rsidRPr="0031169A" w:rsidRDefault="005E6CBF" w:rsidP="005E6CBF">
            <w:pPr>
              <w:spacing w:after="0" w:line="240" w:lineRule="auto"/>
              <w:rPr>
                <w:sz w:val="20"/>
                <w:szCs w:val="20"/>
              </w:rPr>
            </w:pPr>
            <w:r w:rsidRPr="009E5083">
              <w:rPr>
                <w:sz w:val="20"/>
                <w:szCs w:val="20"/>
              </w:rPr>
              <w:t>19 12 12</w:t>
            </w:r>
          </w:p>
        </w:tc>
        <w:tc>
          <w:tcPr>
            <w:tcW w:w="3559" w:type="dxa"/>
          </w:tcPr>
          <w:p w14:paraId="2FF0B42F" w14:textId="009BF8D1" w:rsidR="005E6CBF" w:rsidRPr="003E5CAF" w:rsidRDefault="005E6CBF" w:rsidP="005E6CBF">
            <w:pPr>
              <w:spacing w:after="0" w:line="240" w:lineRule="auto"/>
              <w:rPr>
                <w:sz w:val="20"/>
                <w:szCs w:val="20"/>
              </w:rPr>
            </w:pPr>
            <w:r w:rsidRPr="003E5CAF">
              <w:rPr>
                <w:sz w:val="20"/>
                <w:szCs w:val="20"/>
              </w:rPr>
              <w:t>Inne odpady (w tym zmieszane substancje i przedmioty) z mechanicznej obróbki odpadów inne niż wymienione w 19 12 11</w:t>
            </w:r>
          </w:p>
        </w:tc>
        <w:tc>
          <w:tcPr>
            <w:tcW w:w="3826" w:type="dxa"/>
          </w:tcPr>
          <w:p w14:paraId="403D2DCA" w14:textId="7858C574" w:rsidR="005E6CBF" w:rsidRPr="00A64658"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973A02">
              <w:rPr>
                <w:rFonts w:ascii="Arial" w:eastAsia="Times New Roman" w:hAnsi="Arial" w:cs="Arial"/>
              </w:rPr>
              <w:t>Odpady będą magazynowane luzem lub w formie zbelowanej lub workach big/</w:t>
            </w:r>
            <w:proofErr w:type="spellStart"/>
            <w:r w:rsidRPr="00973A02">
              <w:rPr>
                <w:rFonts w:ascii="Arial" w:eastAsia="Times New Roman" w:hAnsi="Arial" w:cs="Arial"/>
              </w:rPr>
              <w:t>bag</w:t>
            </w:r>
            <w:proofErr w:type="spellEnd"/>
            <w:r w:rsidRPr="00973A02">
              <w:rPr>
                <w:rFonts w:ascii="Arial" w:eastAsia="Times New Roman" w:hAnsi="Arial" w:cs="Arial"/>
              </w:rPr>
              <w:t xml:space="preserve"> w wydzielonych i oznakowanych boksach na terenie hali</w:t>
            </w:r>
          </w:p>
        </w:tc>
      </w:tr>
      <w:tr w:rsidR="005E6CBF" w:rsidRPr="007F75DD" w14:paraId="118511FF" w14:textId="77777777" w:rsidTr="0061020B">
        <w:trPr>
          <w:trHeight w:val="72"/>
          <w:jc w:val="center"/>
        </w:trPr>
        <w:tc>
          <w:tcPr>
            <w:tcW w:w="569" w:type="dxa"/>
            <w:vAlign w:val="center"/>
          </w:tcPr>
          <w:p w14:paraId="3222F7FD" w14:textId="534CD883" w:rsidR="005E6CBF" w:rsidRPr="0031169A" w:rsidRDefault="005E6CBF" w:rsidP="005E6CBF">
            <w:pPr>
              <w:spacing w:after="0" w:line="240" w:lineRule="auto"/>
              <w:jc w:val="center"/>
              <w:rPr>
                <w:rFonts w:cs="Arial"/>
                <w:bCs/>
                <w:sz w:val="20"/>
                <w:szCs w:val="20"/>
              </w:rPr>
            </w:pPr>
            <w:r>
              <w:rPr>
                <w:rFonts w:cs="Arial"/>
                <w:bCs/>
                <w:sz w:val="20"/>
                <w:szCs w:val="20"/>
              </w:rPr>
              <w:t>10.</w:t>
            </w:r>
          </w:p>
        </w:tc>
        <w:tc>
          <w:tcPr>
            <w:tcW w:w="1112" w:type="dxa"/>
          </w:tcPr>
          <w:p w14:paraId="02907503" w14:textId="799D5289" w:rsidR="005E6CBF" w:rsidRPr="0031169A" w:rsidRDefault="005E6CBF" w:rsidP="005E6CBF">
            <w:pPr>
              <w:spacing w:after="0" w:line="240" w:lineRule="auto"/>
              <w:rPr>
                <w:sz w:val="20"/>
                <w:szCs w:val="20"/>
              </w:rPr>
            </w:pPr>
            <w:r w:rsidRPr="009E5083">
              <w:rPr>
                <w:sz w:val="20"/>
                <w:szCs w:val="20"/>
              </w:rPr>
              <w:t>20 01 01</w:t>
            </w:r>
          </w:p>
        </w:tc>
        <w:tc>
          <w:tcPr>
            <w:tcW w:w="3559" w:type="dxa"/>
          </w:tcPr>
          <w:p w14:paraId="7AE5AE3B" w14:textId="3E6E66BE" w:rsidR="005E6CBF" w:rsidRPr="003E5CAF" w:rsidRDefault="005E6CBF" w:rsidP="005E6CBF">
            <w:pPr>
              <w:spacing w:after="0" w:line="240" w:lineRule="auto"/>
              <w:rPr>
                <w:sz w:val="20"/>
                <w:szCs w:val="20"/>
              </w:rPr>
            </w:pPr>
            <w:r w:rsidRPr="003E5CAF">
              <w:rPr>
                <w:sz w:val="20"/>
                <w:szCs w:val="20"/>
              </w:rPr>
              <w:t>Papier i tektura</w:t>
            </w:r>
          </w:p>
        </w:tc>
        <w:tc>
          <w:tcPr>
            <w:tcW w:w="3826" w:type="dxa"/>
          </w:tcPr>
          <w:p w14:paraId="585A0BD7" w14:textId="2BAAC6FD" w:rsidR="005E6CBF" w:rsidRPr="00A64658"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rPr>
            </w:pPr>
            <w:r w:rsidRPr="00973A02">
              <w:rPr>
                <w:rFonts w:ascii="Arial" w:eastAsia="Times New Roman" w:hAnsi="Arial" w:cs="Arial"/>
              </w:rPr>
              <w:t>Odpady będą magazynowane luzem lub w formie zbelowanej lub workach big/</w:t>
            </w:r>
            <w:proofErr w:type="spellStart"/>
            <w:r w:rsidRPr="00973A02">
              <w:rPr>
                <w:rFonts w:ascii="Arial" w:eastAsia="Times New Roman" w:hAnsi="Arial" w:cs="Arial"/>
              </w:rPr>
              <w:t>bag</w:t>
            </w:r>
            <w:proofErr w:type="spellEnd"/>
            <w:r w:rsidRPr="00973A02">
              <w:rPr>
                <w:rFonts w:ascii="Arial" w:eastAsia="Times New Roman" w:hAnsi="Arial" w:cs="Arial"/>
              </w:rPr>
              <w:t xml:space="preserve"> w wydzielonych i oznakowanych boksach na terenie hali</w:t>
            </w:r>
          </w:p>
        </w:tc>
      </w:tr>
    </w:tbl>
    <w:p w14:paraId="4A59C0C3" w14:textId="77777777" w:rsidR="00EE64E7" w:rsidRDefault="00EE64E7" w:rsidP="000F278D">
      <w:pPr>
        <w:spacing w:after="0"/>
        <w:rPr>
          <w:sz w:val="20"/>
          <w:szCs w:val="20"/>
        </w:rPr>
      </w:pPr>
    </w:p>
    <w:p w14:paraId="5F17BF1F" w14:textId="2B17ACC9" w:rsidR="00C053DC" w:rsidRPr="0031169A" w:rsidRDefault="00C053DC" w:rsidP="000F278D">
      <w:pPr>
        <w:spacing w:after="0"/>
        <w:rPr>
          <w:sz w:val="20"/>
          <w:szCs w:val="20"/>
        </w:rPr>
      </w:pPr>
      <w:r w:rsidRPr="0031169A">
        <w:rPr>
          <w:sz w:val="20"/>
          <w:szCs w:val="20"/>
        </w:rPr>
        <w:t xml:space="preserve">Tabela </w:t>
      </w:r>
      <w:r w:rsidR="003E5CAF">
        <w:rPr>
          <w:sz w:val="20"/>
          <w:szCs w:val="20"/>
        </w:rPr>
        <w:t>5</w:t>
      </w:r>
      <w:r w:rsidRPr="0031169A">
        <w:rPr>
          <w:sz w:val="20"/>
          <w:szCs w:val="20"/>
        </w:rPr>
        <w:t>. Odpady powstające w wyniku przetwarzania odpadów w instalacji</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sposób magazynowania odpadów  przewidzianych do przetwarzania oraz powstałych w wyniku przetwarzania"/>
        <w:tblDescription w:val="Tabela zawiera Odpady powstające w wyniku przetwarzania odpadów w instalacji"/>
      </w:tblPr>
      <w:tblGrid>
        <w:gridCol w:w="572"/>
        <w:gridCol w:w="1266"/>
        <w:gridCol w:w="3260"/>
        <w:gridCol w:w="3969"/>
      </w:tblGrid>
      <w:tr w:rsidR="007F75DD" w:rsidRPr="007F75DD" w14:paraId="419D605F" w14:textId="77777777" w:rsidTr="00D66832">
        <w:trPr>
          <w:trHeight w:val="541"/>
          <w:jc w:val="center"/>
        </w:trPr>
        <w:tc>
          <w:tcPr>
            <w:tcW w:w="572" w:type="dxa"/>
            <w:tcBorders>
              <w:bottom w:val="single" w:sz="4" w:space="0" w:color="auto"/>
            </w:tcBorders>
            <w:shd w:val="clear" w:color="auto" w:fill="D9D9D9" w:themeFill="background1" w:themeFillShade="D9"/>
            <w:vAlign w:val="center"/>
          </w:tcPr>
          <w:p w14:paraId="12ECE491" w14:textId="77777777" w:rsidR="00C053DC" w:rsidRPr="0031169A" w:rsidRDefault="00C053DC" w:rsidP="00EC56F0">
            <w:pPr>
              <w:spacing w:after="0" w:line="240" w:lineRule="auto"/>
              <w:jc w:val="center"/>
              <w:rPr>
                <w:rFonts w:cs="Arial"/>
                <w:b/>
                <w:sz w:val="20"/>
                <w:szCs w:val="20"/>
              </w:rPr>
            </w:pPr>
            <w:r w:rsidRPr="0031169A">
              <w:rPr>
                <w:rFonts w:cs="Arial"/>
                <w:b/>
                <w:sz w:val="20"/>
                <w:szCs w:val="20"/>
              </w:rPr>
              <w:t>Lp.</w:t>
            </w:r>
          </w:p>
        </w:tc>
        <w:tc>
          <w:tcPr>
            <w:tcW w:w="1266" w:type="dxa"/>
            <w:tcBorders>
              <w:bottom w:val="single" w:sz="4" w:space="0" w:color="auto"/>
            </w:tcBorders>
            <w:shd w:val="clear" w:color="auto" w:fill="D9D9D9" w:themeFill="background1" w:themeFillShade="D9"/>
            <w:vAlign w:val="center"/>
          </w:tcPr>
          <w:p w14:paraId="25093CFC" w14:textId="77777777" w:rsidR="00C053DC" w:rsidRPr="0031169A" w:rsidRDefault="00C053DC" w:rsidP="00EC56F0">
            <w:pPr>
              <w:spacing w:after="0" w:line="240" w:lineRule="auto"/>
              <w:jc w:val="center"/>
              <w:rPr>
                <w:rFonts w:cs="Arial"/>
                <w:b/>
                <w:sz w:val="20"/>
                <w:szCs w:val="20"/>
              </w:rPr>
            </w:pPr>
            <w:r w:rsidRPr="0031169A">
              <w:rPr>
                <w:rFonts w:cs="Arial"/>
                <w:b/>
                <w:sz w:val="20"/>
                <w:szCs w:val="20"/>
              </w:rPr>
              <w:t>Kod odpadu</w:t>
            </w:r>
          </w:p>
        </w:tc>
        <w:tc>
          <w:tcPr>
            <w:tcW w:w="3260" w:type="dxa"/>
            <w:tcBorders>
              <w:bottom w:val="single" w:sz="4" w:space="0" w:color="auto"/>
            </w:tcBorders>
            <w:shd w:val="clear" w:color="auto" w:fill="D9D9D9" w:themeFill="background1" w:themeFillShade="D9"/>
            <w:vAlign w:val="center"/>
          </w:tcPr>
          <w:p w14:paraId="6E754CC3" w14:textId="77777777" w:rsidR="00C053DC" w:rsidRPr="0031169A" w:rsidRDefault="00C053DC" w:rsidP="005E6CBF">
            <w:pPr>
              <w:spacing w:after="0" w:line="240" w:lineRule="auto"/>
              <w:jc w:val="center"/>
              <w:rPr>
                <w:rFonts w:cs="Arial"/>
                <w:b/>
                <w:sz w:val="20"/>
                <w:szCs w:val="20"/>
              </w:rPr>
            </w:pPr>
            <w:r w:rsidRPr="0031169A">
              <w:rPr>
                <w:rFonts w:cs="Arial"/>
                <w:b/>
                <w:sz w:val="20"/>
                <w:szCs w:val="20"/>
              </w:rPr>
              <w:t>Rodzaj odpadu</w:t>
            </w:r>
          </w:p>
        </w:tc>
        <w:tc>
          <w:tcPr>
            <w:tcW w:w="3969" w:type="dxa"/>
            <w:tcBorders>
              <w:bottom w:val="single" w:sz="4" w:space="0" w:color="auto"/>
            </w:tcBorders>
            <w:shd w:val="clear" w:color="auto" w:fill="D9D9D9" w:themeFill="background1" w:themeFillShade="D9"/>
            <w:vAlign w:val="center"/>
          </w:tcPr>
          <w:p w14:paraId="250EBE0B" w14:textId="67624F39" w:rsidR="00C053DC" w:rsidRPr="0031169A" w:rsidRDefault="00C053DC" w:rsidP="00EC56F0">
            <w:pPr>
              <w:spacing w:after="0" w:line="240" w:lineRule="auto"/>
              <w:jc w:val="center"/>
              <w:rPr>
                <w:rFonts w:cs="Arial"/>
                <w:b/>
                <w:sz w:val="20"/>
                <w:szCs w:val="20"/>
              </w:rPr>
            </w:pPr>
            <w:r w:rsidRPr="0031169A">
              <w:rPr>
                <w:rFonts w:cs="Arial"/>
                <w:b/>
                <w:sz w:val="20"/>
                <w:szCs w:val="20"/>
              </w:rPr>
              <w:t>Miejsce i sposób magazynowania odpadów</w:t>
            </w:r>
          </w:p>
        </w:tc>
      </w:tr>
      <w:tr w:rsidR="005E6CBF" w:rsidRPr="007F75DD" w14:paraId="303356E7" w14:textId="77777777" w:rsidTr="00D66832">
        <w:trPr>
          <w:trHeight w:val="397"/>
          <w:jc w:val="center"/>
        </w:trPr>
        <w:tc>
          <w:tcPr>
            <w:tcW w:w="572" w:type="dxa"/>
            <w:vAlign w:val="center"/>
          </w:tcPr>
          <w:p w14:paraId="4D86F514" w14:textId="77777777" w:rsidR="005E6CBF" w:rsidRPr="0031169A" w:rsidRDefault="005E6CBF" w:rsidP="005E6CBF">
            <w:pPr>
              <w:spacing w:after="0" w:line="240" w:lineRule="auto"/>
              <w:jc w:val="center"/>
              <w:rPr>
                <w:rFonts w:cs="Arial"/>
                <w:sz w:val="20"/>
                <w:szCs w:val="20"/>
              </w:rPr>
            </w:pPr>
            <w:r w:rsidRPr="0031169A">
              <w:rPr>
                <w:rFonts w:cs="Arial"/>
                <w:sz w:val="20"/>
                <w:szCs w:val="20"/>
              </w:rPr>
              <w:t>1.</w:t>
            </w:r>
          </w:p>
        </w:tc>
        <w:tc>
          <w:tcPr>
            <w:tcW w:w="1266" w:type="dxa"/>
          </w:tcPr>
          <w:p w14:paraId="4D74CE91" w14:textId="757ACEF7" w:rsidR="005E6CBF" w:rsidRPr="0031169A" w:rsidRDefault="005E6CBF" w:rsidP="005E6CBF">
            <w:pPr>
              <w:spacing w:after="0" w:line="240" w:lineRule="auto"/>
              <w:jc w:val="center"/>
              <w:rPr>
                <w:rFonts w:cs="Arial"/>
                <w:b/>
                <w:bCs/>
                <w:color w:val="FF0000"/>
                <w:sz w:val="20"/>
                <w:szCs w:val="20"/>
              </w:rPr>
            </w:pPr>
            <w:bookmarkStart w:id="5" w:name="_Hlk192072363"/>
            <w:r w:rsidRPr="003C0211">
              <w:rPr>
                <w:rFonts w:cs="Arial"/>
                <w:sz w:val="20"/>
                <w:szCs w:val="20"/>
              </w:rPr>
              <w:t xml:space="preserve">19 </w:t>
            </w:r>
            <w:r>
              <w:rPr>
                <w:rFonts w:cs="Arial"/>
                <w:sz w:val="20"/>
                <w:szCs w:val="20"/>
              </w:rPr>
              <w:t>0</w:t>
            </w:r>
            <w:r w:rsidRPr="003C0211">
              <w:rPr>
                <w:rFonts w:cs="Arial"/>
                <w:sz w:val="20"/>
                <w:szCs w:val="20"/>
              </w:rPr>
              <w:t>2 0</w:t>
            </w:r>
            <w:r>
              <w:rPr>
                <w:rFonts w:cs="Arial"/>
                <w:sz w:val="20"/>
                <w:szCs w:val="20"/>
              </w:rPr>
              <w:t>6</w:t>
            </w:r>
            <w:bookmarkEnd w:id="5"/>
          </w:p>
        </w:tc>
        <w:tc>
          <w:tcPr>
            <w:tcW w:w="3260" w:type="dxa"/>
          </w:tcPr>
          <w:p w14:paraId="15256366" w14:textId="02F01068" w:rsidR="005E6CBF" w:rsidRPr="0031169A" w:rsidRDefault="005E6CBF" w:rsidP="005E6CBF">
            <w:pPr>
              <w:spacing w:after="0" w:line="240" w:lineRule="auto"/>
              <w:jc w:val="center"/>
              <w:rPr>
                <w:rFonts w:cs="Arial"/>
                <w:color w:val="FF0000"/>
                <w:sz w:val="20"/>
                <w:szCs w:val="20"/>
              </w:rPr>
            </w:pPr>
            <w:r w:rsidRPr="00526271">
              <w:rPr>
                <w:rFonts w:cs="Arial"/>
                <w:sz w:val="20"/>
                <w:szCs w:val="20"/>
              </w:rPr>
              <w:t>Szlamy z fizykochemicznej przeróbki odpadów inne niż wymienione w 19 02 05</w:t>
            </w:r>
          </w:p>
        </w:tc>
        <w:tc>
          <w:tcPr>
            <w:tcW w:w="3969" w:type="dxa"/>
            <w:vAlign w:val="center"/>
          </w:tcPr>
          <w:p w14:paraId="566307E9" w14:textId="51A0A6A9" w:rsidR="005E6CBF" w:rsidRPr="007F75DD" w:rsidRDefault="005E6CBF" w:rsidP="005E6CBF">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eastAsia="Times New Roman" w:hAnsi="Arial" w:cs="Arial"/>
                <w:color w:val="FF0000"/>
              </w:rPr>
            </w:pPr>
            <w:r w:rsidRPr="00551CD3">
              <w:rPr>
                <w:rFonts w:ascii="Arial" w:eastAsia="Times New Roman" w:hAnsi="Arial" w:cs="Arial"/>
              </w:rPr>
              <w:t xml:space="preserve">Odpady będą magazynowane </w:t>
            </w:r>
            <w:r w:rsidRPr="00A04D46">
              <w:rPr>
                <w:rFonts w:ascii="Arial" w:eastAsia="Times New Roman" w:hAnsi="Arial" w:cs="Arial"/>
              </w:rPr>
              <w:t xml:space="preserve">w szczelnym oznakowanym pojemniku </w:t>
            </w:r>
            <w:r>
              <w:rPr>
                <w:rFonts w:ascii="Arial" w:eastAsia="Times New Roman" w:hAnsi="Arial" w:cs="Arial"/>
              </w:rPr>
              <w:t>typu mauser</w:t>
            </w:r>
            <w:r w:rsidRPr="001F3061">
              <w:rPr>
                <w:rFonts w:ascii="Arial" w:eastAsia="Times New Roman" w:hAnsi="Arial" w:cs="Arial"/>
              </w:rPr>
              <w:t xml:space="preserve"> </w:t>
            </w:r>
            <w:r>
              <w:rPr>
                <w:rFonts w:ascii="Arial" w:eastAsia="Times New Roman" w:hAnsi="Arial" w:cs="Arial"/>
              </w:rPr>
              <w:t xml:space="preserve">w wydzielonym miejscu </w:t>
            </w:r>
            <w:r w:rsidRPr="00A04D46">
              <w:rPr>
                <w:rFonts w:ascii="Arial" w:eastAsia="Times New Roman" w:hAnsi="Arial" w:cs="Arial"/>
              </w:rPr>
              <w:t xml:space="preserve">wewnątrz hali </w:t>
            </w:r>
          </w:p>
        </w:tc>
      </w:tr>
    </w:tbl>
    <w:p w14:paraId="5386CF09" w14:textId="6C45701E" w:rsidR="00123C53" w:rsidRPr="00512441" w:rsidRDefault="00123C53" w:rsidP="00675DED">
      <w:pPr>
        <w:pStyle w:val="Nagwek3"/>
        <w:rPr>
          <w:rFonts w:eastAsia="Arial Unicode MS"/>
        </w:rPr>
      </w:pPr>
      <w:r w:rsidRPr="00512441">
        <w:rPr>
          <w:rFonts w:eastAsia="Arial Unicode MS"/>
        </w:rPr>
        <w:t>I</w:t>
      </w:r>
      <w:r w:rsidR="001D1BFA" w:rsidRPr="00512441">
        <w:rPr>
          <w:rFonts w:eastAsia="Arial Unicode MS"/>
        </w:rPr>
        <w:t>.4</w:t>
      </w:r>
      <w:r w:rsidRPr="00512441">
        <w:rPr>
          <w:rFonts w:eastAsia="Arial Unicode MS"/>
        </w:rPr>
        <w:t>. Miejsce i dopuszczona metoda przetwarzania odpadów oraz opis procesu technologicznego</w:t>
      </w:r>
      <w:r w:rsidR="00275D02">
        <w:rPr>
          <w:rFonts w:eastAsia="Arial Unicode MS"/>
        </w:rPr>
        <w:t>:</w:t>
      </w:r>
    </w:p>
    <w:p w14:paraId="71FA7B59" w14:textId="1B267791" w:rsidR="0039087A" w:rsidRPr="00AA719C" w:rsidRDefault="00123C53" w:rsidP="00954759">
      <w:pPr>
        <w:spacing w:before="240" w:after="0" w:line="240" w:lineRule="auto"/>
        <w:ind w:firstLine="709"/>
        <w:jc w:val="both"/>
        <w:rPr>
          <w:rFonts w:cs="Arial"/>
          <w:szCs w:val="24"/>
        </w:rPr>
      </w:pPr>
      <w:r w:rsidRPr="00AA719C">
        <w:rPr>
          <w:rFonts w:eastAsia="Arial Unicode MS" w:cs="Arial"/>
          <w:kern w:val="1"/>
          <w:szCs w:val="24"/>
        </w:rPr>
        <w:t xml:space="preserve">Rodzaje i ilości odpadów dopuszczone do przetwarzania oraz powstające w wyniku przetwarzania określono w tabelach </w:t>
      </w:r>
      <w:r w:rsidR="005E6CBF">
        <w:rPr>
          <w:rFonts w:eastAsia="Arial Unicode MS" w:cs="Arial"/>
          <w:kern w:val="1"/>
          <w:szCs w:val="24"/>
        </w:rPr>
        <w:t>1</w:t>
      </w:r>
      <w:r w:rsidRPr="00AA719C">
        <w:rPr>
          <w:rFonts w:eastAsia="Arial Unicode MS" w:cs="Arial"/>
          <w:kern w:val="1"/>
          <w:szCs w:val="24"/>
        </w:rPr>
        <w:t xml:space="preserve"> i </w:t>
      </w:r>
      <w:r w:rsidR="005E6CBF">
        <w:rPr>
          <w:rFonts w:eastAsia="Arial Unicode MS" w:cs="Arial"/>
          <w:kern w:val="1"/>
          <w:szCs w:val="24"/>
        </w:rPr>
        <w:t>2</w:t>
      </w:r>
      <w:r w:rsidRPr="00AA719C">
        <w:rPr>
          <w:rFonts w:eastAsia="Arial Unicode MS" w:cs="Arial"/>
          <w:kern w:val="1"/>
          <w:szCs w:val="24"/>
        </w:rPr>
        <w:t xml:space="preserve"> niniejszej decyzji.</w:t>
      </w:r>
      <w:r w:rsidRPr="00AA719C">
        <w:rPr>
          <w:rFonts w:cs="Arial"/>
          <w:szCs w:val="24"/>
        </w:rPr>
        <w:t xml:space="preserve"> </w:t>
      </w:r>
    </w:p>
    <w:p w14:paraId="6FE37D48" w14:textId="270AD59A" w:rsidR="00AA719C" w:rsidRDefault="00946089" w:rsidP="006D7760">
      <w:pPr>
        <w:widowControl w:val="0"/>
        <w:suppressAutoHyphens/>
        <w:spacing w:before="120" w:after="0" w:line="240" w:lineRule="auto"/>
        <w:ind w:firstLine="708"/>
        <w:jc w:val="both"/>
        <w:rPr>
          <w:rFonts w:eastAsia="Arial Unicode MS" w:cs="Arial"/>
          <w:kern w:val="1"/>
          <w:szCs w:val="24"/>
        </w:rPr>
      </w:pPr>
      <w:r w:rsidRPr="00AA719C">
        <w:rPr>
          <w:rFonts w:cs="Arial"/>
          <w:szCs w:val="24"/>
        </w:rPr>
        <w:t xml:space="preserve">Przetwarzanie odpadów będzie realizowane poprzez ich </w:t>
      </w:r>
      <w:r w:rsidR="00637F5D">
        <w:rPr>
          <w:rFonts w:cs="Arial"/>
          <w:szCs w:val="24"/>
        </w:rPr>
        <w:t>recykling</w:t>
      </w:r>
      <w:r w:rsidRPr="00AA719C">
        <w:rPr>
          <w:rFonts w:cs="Arial"/>
          <w:szCs w:val="24"/>
        </w:rPr>
        <w:t xml:space="preserve"> metodą R</w:t>
      </w:r>
      <w:r w:rsidR="005E6CBF">
        <w:rPr>
          <w:rFonts w:cs="Arial"/>
          <w:szCs w:val="24"/>
        </w:rPr>
        <w:t xml:space="preserve">3 - </w:t>
      </w:r>
      <w:r w:rsidR="005E6CBF" w:rsidRPr="005E6CBF">
        <w:rPr>
          <w:rFonts w:eastAsia="Arial Unicode MS" w:cs="Arial"/>
          <w:i/>
          <w:kern w:val="1"/>
          <w:szCs w:val="24"/>
        </w:rPr>
        <w:t>Recykling lub odzysk substancji organicznych, które nie są stosowane jako rozpuszczalniki (w tym kompostowanie i inne biologiczne procesy przekształcania)</w:t>
      </w:r>
      <w:r w:rsidR="005E6CBF">
        <w:rPr>
          <w:rFonts w:eastAsia="Arial Unicode MS" w:cs="Arial"/>
          <w:i/>
          <w:kern w:val="1"/>
          <w:szCs w:val="24"/>
        </w:rPr>
        <w:t>.</w:t>
      </w:r>
      <w:r w:rsidR="006D7760">
        <w:rPr>
          <w:rFonts w:eastAsia="Arial Unicode MS" w:cs="Arial"/>
          <w:i/>
          <w:kern w:val="1"/>
          <w:szCs w:val="24"/>
        </w:rPr>
        <w:t xml:space="preserve"> </w:t>
      </w:r>
      <w:r w:rsidR="005D127F" w:rsidRPr="00B1484D">
        <w:rPr>
          <w:rFonts w:eastAsia="Arial Unicode MS" w:cs="Arial"/>
          <w:kern w:val="1"/>
          <w:szCs w:val="24"/>
        </w:rPr>
        <w:t>Maksyma</w:t>
      </w:r>
      <w:r w:rsidR="005D127F" w:rsidRPr="00AA719C">
        <w:rPr>
          <w:rFonts w:eastAsia="Arial Unicode MS" w:cs="Arial"/>
          <w:kern w:val="1"/>
          <w:szCs w:val="24"/>
        </w:rPr>
        <w:t>lna ilość przetwarzanych</w:t>
      </w:r>
      <w:r w:rsidR="00123C53" w:rsidRPr="00AA719C">
        <w:rPr>
          <w:rFonts w:eastAsia="Arial Unicode MS" w:cs="Arial"/>
          <w:kern w:val="1"/>
          <w:szCs w:val="24"/>
        </w:rPr>
        <w:t xml:space="preserve"> odpadów</w:t>
      </w:r>
      <w:r w:rsidR="00AA719C" w:rsidRPr="00AA719C">
        <w:rPr>
          <w:rFonts w:eastAsia="Arial Unicode MS" w:cs="Arial"/>
          <w:color w:val="FF0000"/>
          <w:kern w:val="1"/>
          <w:szCs w:val="24"/>
        </w:rPr>
        <w:t xml:space="preserve"> </w:t>
      </w:r>
      <w:r w:rsidR="00AA719C" w:rsidRPr="00AA719C">
        <w:rPr>
          <w:rFonts w:eastAsia="Arial Unicode MS" w:cs="Arial"/>
          <w:kern w:val="1"/>
          <w:szCs w:val="24"/>
        </w:rPr>
        <w:t>w procesie R</w:t>
      </w:r>
      <w:r w:rsidR="00B1484D">
        <w:rPr>
          <w:rFonts w:eastAsia="Arial Unicode MS" w:cs="Arial"/>
          <w:kern w:val="1"/>
          <w:szCs w:val="24"/>
        </w:rPr>
        <w:t>3</w:t>
      </w:r>
      <w:r w:rsidR="00AA719C" w:rsidRPr="00AA719C">
        <w:rPr>
          <w:rFonts w:eastAsia="Arial Unicode MS" w:cs="Arial"/>
          <w:kern w:val="1"/>
          <w:szCs w:val="24"/>
        </w:rPr>
        <w:t xml:space="preserve"> wynosi</w:t>
      </w:r>
      <w:r w:rsidR="00B1484D">
        <w:rPr>
          <w:rFonts w:eastAsia="Arial Unicode MS" w:cs="Arial"/>
          <w:kern w:val="1"/>
          <w:szCs w:val="24"/>
        </w:rPr>
        <w:t xml:space="preserve"> 4 500 </w:t>
      </w:r>
      <w:r w:rsidR="00AA719C" w:rsidRPr="00AA719C">
        <w:rPr>
          <w:rFonts w:eastAsia="Arial Unicode MS" w:cs="Arial"/>
          <w:kern w:val="1"/>
          <w:szCs w:val="24"/>
        </w:rPr>
        <w:t>Mg/rok</w:t>
      </w:r>
      <w:r w:rsidR="00A03F23">
        <w:rPr>
          <w:rFonts w:eastAsia="Arial Unicode MS" w:cs="Arial"/>
          <w:kern w:val="1"/>
          <w:szCs w:val="24"/>
        </w:rPr>
        <w:t>.</w:t>
      </w:r>
    </w:p>
    <w:p w14:paraId="4EFC6007" w14:textId="32826C5E" w:rsidR="00387427" w:rsidRPr="00B33CF9" w:rsidRDefault="00387427" w:rsidP="00A03F23">
      <w:pPr>
        <w:widowControl w:val="0"/>
        <w:suppressAutoHyphens/>
        <w:spacing w:after="0" w:line="240" w:lineRule="auto"/>
        <w:ind w:firstLine="709"/>
        <w:jc w:val="both"/>
        <w:rPr>
          <w:rFonts w:eastAsia="Arial Unicode MS" w:cs="Arial"/>
          <w:kern w:val="1"/>
          <w:szCs w:val="24"/>
        </w:rPr>
      </w:pPr>
      <w:r w:rsidRPr="00B33CF9">
        <w:rPr>
          <w:rFonts w:eastAsia="Arial Unicode MS" w:cs="Arial"/>
          <w:kern w:val="1"/>
          <w:szCs w:val="24"/>
        </w:rPr>
        <w:t xml:space="preserve">Proces </w:t>
      </w:r>
      <w:r w:rsidR="00B1484D">
        <w:rPr>
          <w:rFonts w:eastAsia="Arial Unicode MS" w:cs="Arial"/>
          <w:kern w:val="1"/>
          <w:szCs w:val="24"/>
        </w:rPr>
        <w:t>przetwarzania odpadów w instalacji do produkcji płyt budowlanych</w:t>
      </w:r>
      <w:r w:rsidRPr="00B33CF9">
        <w:rPr>
          <w:rFonts w:eastAsia="Arial Unicode MS" w:cs="Arial"/>
          <w:kern w:val="1"/>
          <w:szCs w:val="24"/>
        </w:rPr>
        <w:t xml:space="preserve"> </w:t>
      </w:r>
      <w:r w:rsidR="00275D02">
        <w:rPr>
          <w:rFonts w:eastAsia="Arial Unicode MS" w:cs="Arial"/>
          <w:kern w:val="1"/>
          <w:szCs w:val="24"/>
        </w:rPr>
        <w:t>obejmować będzie</w:t>
      </w:r>
      <w:r w:rsidRPr="00B33CF9">
        <w:rPr>
          <w:rFonts w:eastAsia="Arial Unicode MS" w:cs="Arial"/>
          <w:kern w:val="1"/>
          <w:szCs w:val="24"/>
        </w:rPr>
        <w:t xml:space="preserve">: </w:t>
      </w:r>
    </w:p>
    <w:p w14:paraId="1CCADFAF" w14:textId="7195DB96" w:rsidR="00387427" w:rsidRPr="00B33CF9" w:rsidRDefault="00B1484D"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wstępne przygotowanie/rozdrobnienie odpadów</w:t>
      </w:r>
      <w:r w:rsidR="00387427" w:rsidRPr="00B33CF9">
        <w:rPr>
          <w:rFonts w:eastAsia="Arial Unicode MS" w:cs="Arial"/>
          <w:kern w:val="1"/>
          <w:szCs w:val="24"/>
        </w:rPr>
        <w:t xml:space="preserve">, </w:t>
      </w:r>
    </w:p>
    <w:p w14:paraId="4EC29EAE" w14:textId="62368767" w:rsidR="00387427" w:rsidRPr="00B33CF9" w:rsidRDefault="00B1484D"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koncentracja rozdrobnionych odpadów</w:t>
      </w:r>
      <w:r w:rsidR="00387427" w:rsidRPr="00B33CF9">
        <w:rPr>
          <w:rFonts w:eastAsia="Arial Unicode MS" w:cs="Arial"/>
          <w:kern w:val="1"/>
          <w:szCs w:val="24"/>
        </w:rPr>
        <w:t>,</w:t>
      </w:r>
    </w:p>
    <w:p w14:paraId="38F2D150" w14:textId="21F6D222" w:rsidR="00387427" w:rsidRDefault="00F6600F"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mieszanie rozdrobnionych odpadów z substancją klejącą</w:t>
      </w:r>
      <w:r w:rsidR="00387427" w:rsidRPr="00B33CF9">
        <w:rPr>
          <w:rFonts w:eastAsia="Arial Unicode MS" w:cs="Arial"/>
          <w:kern w:val="1"/>
          <w:szCs w:val="24"/>
        </w:rPr>
        <w:t xml:space="preserve">, </w:t>
      </w:r>
    </w:p>
    <w:p w14:paraId="2A462D66" w14:textId="35523C44" w:rsidR="00F6600F" w:rsidRDefault="00F6600F" w:rsidP="00387427">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prasowanie na gorąco i na zimno,</w:t>
      </w:r>
    </w:p>
    <w:p w14:paraId="57F0A4F4" w14:textId="724C4D0F" w:rsidR="00AD762C" w:rsidRDefault="00F6600F"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formowanie płyt budowlanych.</w:t>
      </w:r>
    </w:p>
    <w:p w14:paraId="14158854" w14:textId="5066BC24" w:rsidR="00D6783E" w:rsidRPr="00D6783E" w:rsidRDefault="00D6783E" w:rsidP="00D6783E">
      <w:pPr>
        <w:widowControl w:val="0"/>
        <w:suppressAutoHyphens/>
        <w:spacing w:after="0" w:line="240" w:lineRule="auto"/>
        <w:ind w:left="360" w:firstLine="348"/>
        <w:jc w:val="both"/>
        <w:rPr>
          <w:rFonts w:eastAsia="Arial Unicode MS" w:cs="Arial"/>
          <w:kern w:val="1"/>
          <w:szCs w:val="24"/>
        </w:rPr>
      </w:pPr>
      <w:r w:rsidRPr="00D6783E">
        <w:rPr>
          <w:rFonts w:eastAsia="Arial Unicode MS" w:cs="Arial"/>
          <w:kern w:val="1"/>
          <w:szCs w:val="24"/>
        </w:rPr>
        <w:t>W skład instalacji</w:t>
      </w:r>
      <w:r w:rsidR="00275D02">
        <w:rPr>
          <w:rFonts w:eastAsia="Arial Unicode MS" w:cs="Arial"/>
          <w:kern w:val="1"/>
          <w:szCs w:val="24"/>
        </w:rPr>
        <w:t xml:space="preserve"> będą</w:t>
      </w:r>
      <w:r w:rsidRPr="00D6783E">
        <w:rPr>
          <w:rFonts w:eastAsia="Arial Unicode MS" w:cs="Arial"/>
          <w:kern w:val="1"/>
          <w:szCs w:val="24"/>
        </w:rPr>
        <w:t xml:space="preserve"> wchodz</w:t>
      </w:r>
      <w:r w:rsidR="00275D02">
        <w:rPr>
          <w:rFonts w:eastAsia="Arial Unicode MS" w:cs="Arial"/>
          <w:kern w:val="1"/>
          <w:szCs w:val="24"/>
        </w:rPr>
        <w:t>ić</w:t>
      </w:r>
      <w:r w:rsidRPr="00D6783E">
        <w:rPr>
          <w:rFonts w:eastAsia="Arial Unicode MS" w:cs="Arial"/>
          <w:kern w:val="1"/>
          <w:szCs w:val="24"/>
        </w:rPr>
        <w:t xml:space="preserve"> następujące urządzenia:</w:t>
      </w:r>
    </w:p>
    <w:p w14:paraId="19DB5F7E" w14:textId="5CF99174" w:rsidR="00D6783E" w:rsidRDefault="00D6783E"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 xml:space="preserve">młyn czterowałowy </w:t>
      </w:r>
      <w:r w:rsidR="00D82221">
        <w:rPr>
          <w:rFonts w:eastAsia="Arial Unicode MS" w:cs="Arial"/>
          <w:kern w:val="1"/>
          <w:szCs w:val="24"/>
        </w:rPr>
        <w:t>(</w:t>
      </w:r>
      <w:proofErr w:type="spellStart"/>
      <w:r>
        <w:rPr>
          <w:rFonts w:eastAsia="Arial Unicode MS" w:cs="Arial"/>
          <w:kern w:val="1"/>
          <w:szCs w:val="24"/>
        </w:rPr>
        <w:t>Shredder</w:t>
      </w:r>
      <w:proofErr w:type="spellEnd"/>
      <w:r w:rsidR="00D82221">
        <w:rPr>
          <w:rFonts w:eastAsia="Arial Unicode MS" w:cs="Arial"/>
          <w:kern w:val="1"/>
          <w:szCs w:val="24"/>
        </w:rPr>
        <w:t>)</w:t>
      </w:r>
      <w:r>
        <w:rPr>
          <w:rFonts w:eastAsia="Arial Unicode MS" w:cs="Arial"/>
          <w:kern w:val="1"/>
          <w:szCs w:val="24"/>
        </w:rPr>
        <w:t>,</w:t>
      </w:r>
    </w:p>
    <w:p w14:paraId="507E07EC" w14:textId="347AEDA9" w:rsidR="00D6783E"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filtr tkaninowy,</w:t>
      </w:r>
    </w:p>
    <w:p w14:paraId="6B13BDFC" w14:textId="2172098D"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zbiornik</w:t>
      </w:r>
      <w:r w:rsidR="00D82221">
        <w:rPr>
          <w:rFonts w:eastAsia="Arial Unicode MS" w:cs="Arial"/>
          <w:kern w:val="1"/>
          <w:szCs w:val="24"/>
        </w:rPr>
        <w:t xml:space="preserve"> magazynowy</w:t>
      </w:r>
      <w:r>
        <w:rPr>
          <w:rFonts w:eastAsia="Arial Unicode MS" w:cs="Arial"/>
          <w:kern w:val="1"/>
          <w:szCs w:val="24"/>
        </w:rPr>
        <w:t xml:space="preserve"> z cyklonem,</w:t>
      </w:r>
    </w:p>
    <w:p w14:paraId="5AD750AF" w14:textId="0C40B508"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dozownik,</w:t>
      </w:r>
    </w:p>
    <w:p w14:paraId="6F56654A" w14:textId="79DBD1AB"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mieszalnik,</w:t>
      </w:r>
    </w:p>
    <w:p w14:paraId="18A3280A" w14:textId="155046A9" w:rsidR="004945B5" w:rsidRDefault="00344090"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 xml:space="preserve">dwa </w:t>
      </w:r>
      <w:proofErr w:type="spellStart"/>
      <w:r w:rsidR="004945B5">
        <w:rPr>
          <w:rFonts w:eastAsia="Arial Unicode MS" w:cs="Arial"/>
          <w:kern w:val="1"/>
          <w:szCs w:val="24"/>
        </w:rPr>
        <w:t>odwijaki</w:t>
      </w:r>
      <w:proofErr w:type="spellEnd"/>
      <w:r w:rsidR="004945B5">
        <w:rPr>
          <w:rFonts w:eastAsia="Arial Unicode MS" w:cs="Arial"/>
          <w:kern w:val="1"/>
          <w:szCs w:val="24"/>
        </w:rPr>
        <w:t xml:space="preserve"> z papierem i folią,</w:t>
      </w:r>
    </w:p>
    <w:p w14:paraId="43F52E71" w14:textId="2FC38ABA"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 xml:space="preserve">stół podawczy z mobilnym </w:t>
      </w:r>
      <w:proofErr w:type="spellStart"/>
      <w:r>
        <w:rPr>
          <w:rFonts w:eastAsia="Arial Unicode MS" w:cs="Arial"/>
          <w:kern w:val="1"/>
          <w:szCs w:val="24"/>
        </w:rPr>
        <w:t>rozwarstwiaczem</w:t>
      </w:r>
      <w:proofErr w:type="spellEnd"/>
      <w:r>
        <w:rPr>
          <w:rFonts w:eastAsia="Arial Unicode MS" w:cs="Arial"/>
          <w:kern w:val="1"/>
          <w:szCs w:val="24"/>
        </w:rPr>
        <w:t>,</w:t>
      </w:r>
    </w:p>
    <w:p w14:paraId="55741796" w14:textId="0A0B3612"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dwie prasy na gorąco,</w:t>
      </w:r>
    </w:p>
    <w:p w14:paraId="2CA2DD0F" w14:textId="496A9C0C"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prasa na zimno,</w:t>
      </w:r>
    </w:p>
    <w:p w14:paraId="5A137E63" w14:textId="471F398E" w:rsidR="004945B5" w:rsidRDefault="004945B5" w:rsidP="00AD762C">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jednostka trakcyjna,</w:t>
      </w:r>
    </w:p>
    <w:p w14:paraId="670B3E7F" w14:textId="6F85023C" w:rsidR="004945B5" w:rsidRDefault="004945B5" w:rsidP="004945B5">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piła formatowa,</w:t>
      </w:r>
    </w:p>
    <w:p w14:paraId="7683FFB6" w14:textId="0BF11618" w:rsidR="004945B5" w:rsidRDefault="004945B5" w:rsidP="004945B5">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stół formatujący,</w:t>
      </w:r>
    </w:p>
    <w:p w14:paraId="25CCCF70" w14:textId="576C171D" w:rsidR="004945B5" w:rsidRDefault="004945B5" w:rsidP="004945B5">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dwa filtry</w:t>
      </w:r>
      <w:r w:rsidR="00344090">
        <w:rPr>
          <w:rFonts w:eastAsia="Arial Unicode MS" w:cs="Arial"/>
          <w:kern w:val="1"/>
          <w:szCs w:val="24"/>
        </w:rPr>
        <w:t>,</w:t>
      </w:r>
    </w:p>
    <w:p w14:paraId="17D8EAF7" w14:textId="2C18537B" w:rsidR="00344090" w:rsidRPr="004945B5" w:rsidRDefault="00344090" w:rsidP="004945B5">
      <w:pPr>
        <w:pStyle w:val="Akapitzlist"/>
        <w:widowControl w:val="0"/>
        <w:numPr>
          <w:ilvl w:val="0"/>
          <w:numId w:val="87"/>
        </w:numPr>
        <w:suppressAutoHyphens/>
        <w:spacing w:after="0" w:line="240" w:lineRule="auto"/>
        <w:jc w:val="both"/>
        <w:rPr>
          <w:rFonts w:eastAsia="Arial Unicode MS" w:cs="Arial"/>
          <w:kern w:val="1"/>
          <w:szCs w:val="24"/>
        </w:rPr>
      </w:pPr>
      <w:r>
        <w:rPr>
          <w:rFonts w:eastAsia="Arial Unicode MS" w:cs="Arial"/>
          <w:kern w:val="1"/>
          <w:szCs w:val="24"/>
        </w:rPr>
        <w:t>rozdzielnia elektryczna.</w:t>
      </w:r>
    </w:p>
    <w:p w14:paraId="4E3CE561" w14:textId="6B4CE910" w:rsidR="002F4E1D" w:rsidRDefault="00AD762C" w:rsidP="006D7760">
      <w:pPr>
        <w:widowControl w:val="0"/>
        <w:suppressAutoHyphens/>
        <w:spacing w:after="0" w:line="240" w:lineRule="auto"/>
        <w:ind w:firstLine="708"/>
        <w:jc w:val="both"/>
        <w:rPr>
          <w:rFonts w:eastAsia="Times New Roman" w:cs="Arial"/>
          <w:szCs w:val="20"/>
        </w:rPr>
      </w:pPr>
      <w:r>
        <w:rPr>
          <w:rFonts w:eastAsia="Arial Unicode MS" w:cs="Arial"/>
          <w:kern w:val="1"/>
          <w:szCs w:val="24"/>
        </w:rPr>
        <w:t xml:space="preserve">Produkcja płyt z materiałów odpadowych będzie realizowana na podstawie udzielonej Przedsiębiorcy umowy licencyjnej. </w:t>
      </w:r>
      <w:r w:rsidR="00D6783E">
        <w:rPr>
          <w:rFonts w:eastAsia="Arial Unicode MS" w:cs="Arial"/>
          <w:kern w:val="1"/>
          <w:szCs w:val="24"/>
        </w:rPr>
        <w:t xml:space="preserve">Otrzymywane płyty mają nazwy </w:t>
      </w:r>
      <w:r w:rsidR="00D6783E">
        <w:rPr>
          <w:rFonts w:eastAsia="Arial Unicode MS" w:cs="Arial"/>
          <w:kern w:val="1"/>
          <w:szCs w:val="24"/>
        </w:rPr>
        <w:lastRenderedPageBreak/>
        <w:t xml:space="preserve">chronione tj.: </w:t>
      </w:r>
      <w:proofErr w:type="spellStart"/>
      <w:r w:rsidR="00D6783E">
        <w:rPr>
          <w:rFonts w:eastAsia="Arial Unicode MS" w:cs="Arial"/>
          <w:kern w:val="1"/>
          <w:szCs w:val="24"/>
        </w:rPr>
        <w:t>Gecon</w:t>
      </w:r>
      <w:proofErr w:type="spellEnd"/>
      <w:r w:rsidR="00D6783E">
        <w:rPr>
          <w:rFonts w:eastAsia="Arial Unicode MS" w:cs="Arial"/>
          <w:kern w:val="1"/>
          <w:szCs w:val="24"/>
        </w:rPr>
        <w:t xml:space="preserve"> </w:t>
      </w:r>
      <w:proofErr w:type="spellStart"/>
      <w:r w:rsidR="00D6783E">
        <w:rPr>
          <w:rFonts w:eastAsia="Arial Unicode MS" w:cs="Arial"/>
          <w:kern w:val="1"/>
          <w:szCs w:val="24"/>
        </w:rPr>
        <w:t>Acoustic</w:t>
      </w:r>
      <w:proofErr w:type="spellEnd"/>
      <w:r w:rsidR="00CC76FE">
        <w:rPr>
          <w:rFonts w:eastAsia="Arial Unicode MS" w:cs="Arial"/>
          <w:kern w:val="1"/>
          <w:szCs w:val="24"/>
        </w:rPr>
        <w:t xml:space="preserve">, </w:t>
      </w:r>
      <w:proofErr w:type="spellStart"/>
      <w:r w:rsidR="00D6783E">
        <w:rPr>
          <w:rFonts w:eastAsia="Arial Unicode MS" w:cs="Arial"/>
          <w:kern w:val="1"/>
          <w:szCs w:val="24"/>
        </w:rPr>
        <w:t>Gecon</w:t>
      </w:r>
      <w:proofErr w:type="spellEnd"/>
      <w:r w:rsidR="00D6783E">
        <w:rPr>
          <w:rFonts w:eastAsia="Arial Unicode MS" w:cs="Arial"/>
          <w:kern w:val="1"/>
          <w:szCs w:val="24"/>
        </w:rPr>
        <w:t xml:space="preserve"> </w:t>
      </w:r>
      <w:proofErr w:type="spellStart"/>
      <w:r w:rsidR="00D6783E">
        <w:rPr>
          <w:rFonts w:eastAsia="Arial Unicode MS" w:cs="Arial"/>
          <w:kern w:val="1"/>
          <w:szCs w:val="24"/>
        </w:rPr>
        <w:t>Protect</w:t>
      </w:r>
      <w:proofErr w:type="spellEnd"/>
      <w:r w:rsidR="00CC76FE">
        <w:rPr>
          <w:rFonts w:eastAsia="Arial Unicode MS" w:cs="Arial"/>
          <w:kern w:val="1"/>
          <w:szCs w:val="24"/>
        </w:rPr>
        <w:t xml:space="preserve"> i </w:t>
      </w:r>
      <w:proofErr w:type="spellStart"/>
      <w:r w:rsidR="00CC76FE">
        <w:rPr>
          <w:rFonts w:eastAsia="Arial Unicode MS" w:cs="Arial"/>
          <w:kern w:val="1"/>
          <w:szCs w:val="24"/>
        </w:rPr>
        <w:t>Gecon</w:t>
      </w:r>
      <w:proofErr w:type="spellEnd"/>
      <w:r w:rsidR="00CC76FE">
        <w:rPr>
          <w:rFonts w:eastAsia="Arial Unicode MS" w:cs="Arial"/>
          <w:kern w:val="1"/>
          <w:szCs w:val="24"/>
        </w:rPr>
        <w:t xml:space="preserve"> </w:t>
      </w:r>
      <w:proofErr w:type="spellStart"/>
      <w:r w:rsidR="00CC76FE">
        <w:rPr>
          <w:rFonts w:eastAsia="Arial Unicode MS" w:cs="Arial"/>
          <w:kern w:val="1"/>
          <w:szCs w:val="24"/>
        </w:rPr>
        <w:t>Diamond</w:t>
      </w:r>
      <w:proofErr w:type="spellEnd"/>
      <w:r w:rsidR="00D96A53">
        <w:rPr>
          <w:rFonts w:eastAsia="Arial Unicode MS" w:cs="Arial"/>
          <w:kern w:val="1"/>
          <w:szCs w:val="24"/>
        </w:rPr>
        <w:t xml:space="preserve">. </w:t>
      </w:r>
      <w:r w:rsidR="00AE20F8">
        <w:rPr>
          <w:rFonts w:eastAsia="Arial Unicode MS" w:cs="Arial"/>
          <w:kern w:val="1"/>
          <w:szCs w:val="24"/>
        </w:rPr>
        <w:t>W składzie przetwarzanych odpadów będą zawarte</w:t>
      </w:r>
      <w:r w:rsidR="00AC014A">
        <w:rPr>
          <w:rFonts w:eastAsia="Arial Unicode MS" w:cs="Arial"/>
          <w:kern w:val="1"/>
          <w:szCs w:val="24"/>
        </w:rPr>
        <w:t xml:space="preserve"> wyłącznie</w:t>
      </w:r>
      <w:r w:rsidR="00AE20F8">
        <w:rPr>
          <w:rFonts w:eastAsia="Arial Unicode MS" w:cs="Arial"/>
          <w:kern w:val="1"/>
          <w:szCs w:val="24"/>
        </w:rPr>
        <w:t>: trociny, wióry, ścinki, drewno, papier, tektura, opakowania wielomateriałowe z resztkami aluminium oraz tworzywa sztuczne. Natomiast w swoim składzie nie będę miały gumy oraz tekstyliów.</w:t>
      </w:r>
      <w:r w:rsidR="00D6783E" w:rsidRPr="00275D02">
        <w:rPr>
          <w:rFonts w:eastAsia="Arial Unicode MS" w:cs="Arial"/>
          <w:color w:val="FF0000"/>
          <w:kern w:val="1"/>
          <w:szCs w:val="24"/>
        </w:rPr>
        <w:t xml:space="preserve"> </w:t>
      </w:r>
      <w:r w:rsidR="009778DF">
        <w:rPr>
          <w:rFonts w:eastAsia="Times New Roman" w:cs="Arial"/>
          <w:szCs w:val="20"/>
        </w:rPr>
        <w:t>Z</w:t>
      </w:r>
      <w:r w:rsidR="002C2A8F">
        <w:rPr>
          <w:rFonts w:eastAsia="Times New Roman" w:cs="Arial"/>
          <w:szCs w:val="20"/>
        </w:rPr>
        <w:t xml:space="preserve">dolność przerobowa instalacji </w:t>
      </w:r>
      <w:r w:rsidR="00275D02">
        <w:rPr>
          <w:rFonts w:eastAsia="Times New Roman" w:cs="Arial"/>
          <w:szCs w:val="20"/>
        </w:rPr>
        <w:t xml:space="preserve">będzie </w:t>
      </w:r>
      <w:r w:rsidR="002C2A8F">
        <w:rPr>
          <w:rFonts w:eastAsia="Times New Roman" w:cs="Arial"/>
          <w:szCs w:val="20"/>
        </w:rPr>
        <w:t>wynosi</w:t>
      </w:r>
      <w:r w:rsidR="00275D02">
        <w:rPr>
          <w:rFonts w:eastAsia="Times New Roman" w:cs="Arial"/>
          <w:szCs w:val="20"/>
        </w:rPr>
        <w:t>ć</w:t>
      </w:r>
      <w:r w:rsidR="00366658">
        <w:rPr>
          <w:rFonts w:eastAsia="Times New Roman" w:cs="Arial"/>
          <w:szCs w:val="20"/>
        </w:rPr>
        <w:t xml:space="preserve"> </w:t>
      </w:r>
      <w:r w:rsidR="00F6600F">
        <w:rPr>
          <w:rFonts w:eastAsia="Times New Roman" w:cs="Arial"/>
          <w:szCs w:val="20"/>
        </w:rPr>
        <w:t>2</w:t>
      </w:r>
      <w:r w:rsidR="00366658">
        <w:rPr>
          <w:rFonts w:eastAsia="Times New Roman" w:cs="Arial"/>
          <w:szCs w:val="20"/>
        </w:rPr>
        <w:t xml:space="preserve"> Mg/</w:t>
      </w:r>
      <w:r w:rsidR="00F6600F">
        <w:rPr>
          <w:rFonts w:eastAsia="Times New Roman" w:cs="Arial"/>
          <w:szCs w:val="20"/>
        </w:rPr>
        <w:t>h</w:t>
      </w:r>
      <w:r w:rsidR="00366658" w:rsidRPr="00A01C58">
        <w:rPr>
          <w:rFonts w:eastAsia="Times New Roman" w:cs="Arial"/>
          <w:szCs w:val="20"/>
        </w:rPr>
        <w:t xml:space="preserve"> (</w:t>
      </w:r>
      <w:r w:rsidR="00103B58">
        <w:rPr>
          <w:rFonts w:eastAsia="Times New Roman" w:cs="Arial"/>
          <w:szCs w:val="20"/>
        </w:rPr>
        <w:t>maksymalnie</w:t>
      </w:r>
      <w:r w:rsidR="00366658" w:rsidRPr="00A01C58">
        <w:rPr>
          <w:rFonts w:eastAsia="Times New Roman" w:cs="Arial"/>
          <w:szCs w:val="20"/>
        </w:rPr>
        <w:t xml:space="preserve"> </w:t>
      </w:r>
      <w:r w:rsidR="00F6600F">
        <w:rPr>
          <w:rFonts w:eastAsia="Times New Roman" w:cs="Arial"/>
          <w:szCs w:val="20"/>
        </w:rPr>
        <w:t>8</w:t>
      </w:r>
      <w:r w:rsidR="00366658" w:rsidRPr="00A01C58">
        <w:rPr>
          <w:rFonts w:eastAsia="Times New Roman" w:cs="Arial"/>
          <w:szCs w:val="20"/>
        </w:rPr>
        <w:t xml:space="preserve"> h dziennie).</w:t>
      </w:r>
      <w:r w:rsidR="002F4E1D" w:rsidRPr="00A01C58">
        <w:t xml:space="preserve"> </w:t>
      </w:r>
    </w:p>
    <w:p w14:paraId="2648C8E9" w14:textId="501FB418" w:rsidR="00FA231F" w:rsidRDefault="0036044E" w:rsidP="002550F7">
      <w:pPr>
        <w:spacing w:after="0" w:line="240" w:lineRule="auto"/>
        <w:ind w:firstLine="708"/>
        <w:jc w:val="both"/>
        <w:rPr>
          <w:rFonts w:eastAsia="Times New Roman" w:cs="Arial"/>
          <w:szCs w:val="20"/>
        </w:rPr>
      </w:pPr>
      <w:bookmarkStart w:id="6" w:name="_Hlk163640014"/>
      <w:r w:rsidRPr="00FE0EEB">
        <w:rPr>
          <w:rFonts w:eastAsia="Times New Roman" w:cs="Arial"/>
          <w:szCs w:val="20"/>
        </w:rPr>
        <w:t>Po zweryfikowaniu dostarczonych odpadów z dokumentami ewidencji w zakresie rodzaju i ilości</w:t>
      </w:r>
      <w:r w:rsidR="00737673" w:rsidRPr="00FE0EEB">
        <w:rPr>
          <w:rFonts w:eastAsia="Times New Roman" w:cs="Arial"/>
          <w:szCs w:val="20"/>
        </w:rPr>
        <w:t>,</w:t>
      </w:r>
      <w:r w:rsidRPr="00FE0EEB">
        <w:rPr>
          <w:rFonts w:eastAsia="Times New Roman" w:cs="Arial"/>
          <w:szCs w:val="20"/>
        </w:rPr>
        <w:t xml:space="preserve"> odpady kierowane będą </w:t>
      </w:r>
      <w:r w:rsidR="00433F21" w:rsidRPr="00FE0EEB">
        <w:rPr>
          <w:rFonts w:eastAsia="Times New Roman" w:cs="Arial"/>
          <w:szCs w:val="20"/>
        </w:rPr>
        <w:t>do</w:t>
      </w:r>
      <w:r w:rsidR="002550F7">
        <w:rPr>
          <w:rFonts w:eastAsia="Times New Roman" w:cs="Arial"/>
          <w:szCs w:val="20"/>
        </w:rPr>
        <w:t xml:space="preserve"> hali, gdzie przed procesem przetwarzania będą magazynowane w wydzielonych i oznakowanych boksach. W części hali, gdzie magazynowane </w:t>
      </w:r>
      <w:r w:rsidR="00275D02">
        <w:rPr>
          <w:rFonts w:eastAsia="Times New Roman" w:cs="Arial"/>
          <w:szCs w:val="20"/>
        </w:rPr>
        <w:t>będą</w:t>
      </w:r>
      <w:r w:rsidR="002550F7">
        <w:rPr>
          <w:rFonts w:eastAsia="Times New Roman" w:cs="Arial"/>
          <w:szCs w:val="20"/>
        </w:rPr>
        <w:t xml:space="preserve"> odpady znajduje się młyn czterowałowy </w:t>
      </w:r>
      <w:r w:rsidR="008154AA">
        <w:rPr>
          <w:rFonts w:eastAsia="Times New Roman" w:cs="Arial"/>
          <w:szCs w:val="20"/>
        </w:rPr>
        <w:t xml:space="preserve">typu </w:t>
      </w:r>
      <w:proofErr w:type="spellStart"/>
      <w:r w:rsidR="002550F7">
        <w:rPr>
          <w:rFonts w:eastAsia="Times New Roman" w:cs="Arial"/>
          <w:szCs w:val="20"/>
        </w:rPr>
        <w:t>Shredder</w:t>
      </w:r>
      <w:proofErr w:type="spellEnd"/>
      <w:r w:rsidR="002550F7">
        <w:rPr>
          <w:rFonts w:eastAsia="Times New Roman" w:cs="Arial"/>
          <w:szCs w:val="20"/>
        </w:rPr>
        <w:t xml:space="preserve">, który rozdrabnia odpady. Następnie rozdrobnione odpady </w:t>
      </w:r>
      <w:r w:rsidR="00275D02">
        <w:rPr>
          <w:rFonts w:eastAsia="Times New Roman" w:cs="Arial"/>
          <w:szCs w:val="20"/>
        </w:rPr>
        <w:t xml:space="preserve">będą </w:t>
      </w:r>
      <w:r w:rsidR="00CB5B14">
        <w:rPr>
          <w:rFonts w:eastAsia="Times New Roman" w:cs="Arial"/>
          <w:szCs w:val="20"/>
        </w:rPr>
        <w:t>trafia</w:t>
      </w:r>
      <w:r w:rsidR="00275D02">
        <w:rPr>
          <w:rFonts w:eastAsia="Times New Roman" w:cs="Arial"/>
          <w:szCs w:val="20"/>
        </w:rPr>
        <w:t>ć</w:t>
      </w:r>
      <w:r w:rsidR="00CB5B14">
        <w:rPr>
          <w:rFonts w:eastAsia="Times New Roman" w:cs="Arial"/>
          <w:szCs w:val="20"/>
        </w:rPr>
        <w:t xml:space="preserve"> do </w:t>
      </w:r>
      <w:r w:rsidR="002550F7">
        <w:rPr>
          <w:rFonts w:eastAsia="Times New Roman" w:cs="Arial"/>
          <w:szCs w:val="20"/>
        </w:rPr>
        <w:t>młyn</w:t>
      </w:r>
      <w:r w:rsidR="00CB5B14">
        <w:rPr>
          <w:rFonts w:eastAsia="Times New Roman" w:cs="Arial"/>
          <w:szCs w:val="20"/>
        </w:rPr>
        <w:t>a</w:t>
      </w:r>
      <w:r w:rsidR="002550F7">
        <w:rPr>
          <w:rFonts w:eastAsia="Times New Roman" w:cs="Arial"/>
          <w:szCs w:val="20"/>
        </w:rPr>
        <w:t xml:space="preserve"> pneumatyczn</w:t>
      </w:r>
      <w:r w:rsidR="00CB5B14">
        <w:rPr>
          <w:rFonts w:eastAsia="Times New Roman" w:cs="Arial"/>
          <w:szCs w:val="20"/>
        </w:rPr>
        <w:t>ego, z którego</w:t>
      </w:r>
      <w:r w:rsidR="002550F7">
        <w:rPr>
          <w:rFonts w:eastAsia="Times New Roman" w:cs="Arial"/>
          <w:szCs w:val="20"/>
        </w:rPr>
        <w:t xml:space="preserve"> transportowane są do zbiornika, przy którym zainstalowany jest cyklon. Cyklon wstępnie oddziela powietrze od rozdrabnianych odpadów. Powietrze kierowane </w:t>
      </w:r>
      <w:r w:rsidR="00275D02">
        <w:rPr>
          <w:rFonts w:eastAsia="Times New Roman" w:cs="Arial"/>
          <w:szCs w:val="20"/>
        </w:rPr>
        <w:t>będzie</w:t>
      </w:r>
      <w:r w:rsidR="002550F7">
        <w:rPr>
          <w:rFonts w:eastAsia="Times New Roman" w:cs="Arial"/>
          <w:szCs w:val="20"/>
        </w:rPr>
        <w:t xml:space="preserve"> do filtra tkaninowego, natomiast rozdrobnione odpady </w:t>
      </w:r>
      <w:r w:rsidR="00275D02">
        <w:rPr>
          <w:rFonts w:eastAsia="Times New Roman" w:cs="Arial"/>
          <w:szCs w:val="20"/>
        </w:rPr>
        <w:t>będą trafiać</w:t>
      </w:r>
      <w:r w:rsidR="002550F7">
        <w:rPr>
          <w:rFonts w:eastAsia="Times New Roman" w:cs="Arial"/>
          <w:szCs w:val="20"/>
        </w:rPr>
        <w:t xml:space="preserve"> do dozownika. W kolejnym etapie rozdrobnione odpady </w:t>
      </w:r>
      <w:r w:rsidR="00275D02">
        <w:rPr>
          <w:rFonts w:eastAsia="Times New Roman" w:cs="Arial"/>
          <w:szCs w:val="20"/>
        </w:rPr>
        <w:t>będę kierowane</w:t>
      </w:r>
      <w:r w:rsidR="002550F7">
        <w:rPr>
          <w:rFonts w:eastAsia="Times New Roman" w:cs="Arial"/>
          <w:szCs w:val="20"/>
        </w:rPr>
        <w:t xml:space="preserve"> do mieszalnika, gdzie </w:t>
      </w:r>
      <w:r w:rsidR="00275D02">
        <w:rPr>
          <w:rFonts w:eastAsia="Times New Roman" w:cs="Arial"/>
          <w:szCs w:val="20"/>
        </w:rPr>
        <w:t>zostaną z</w:t>
      </w:r>
      <w:r w:rsidR="002550F7">
        <w:rPr>
          <w:rFonts w:eastAsia="Times New Roman" w:cs="Arial"/>
          <w:szCs w:val="20"/>
        </w:rPr>
        <w:t>mieszane z substancją klejącą</w:t>
      </w:r>
      <w:r w:rsidR="00AE20F8">
        <w:rPr>
          <w:rFonts w:eastAsia="Times New Roman" w:cs="Arial"/>
          <w:szCs w:val="20"/>
        </w:rPr>
        <w:t>, czyli klejem wodnym bez formaldehydu</w:t>
      </w:r>
      <w:r w:rsidR="002550F7">
        <w:rPr>
          <w:rFonts w:eastAsia="Times New Roman" w:cs="Arial"/>
          <w:szCs w:val="20"/>
        </w:rPr>
        <w:t>.</w:t>
      </w:r>
      <w:r w:rsidR="00FA231F">
        <w:rPr>
          <w:rFonts w:eastAsia="Times New Roman" w:cs="Arial"/>
          <w:szCs w:val="20"/>
        </w:rPr>
        <w:t xml:space="preserve"> Tak otrzymany surowiec (rozdrobione odpady połączone z substancj</w:t>
      </w:r>
      <w:r w:rsidR="00637F5D">
        <w:rPr>
          <w:rFonts w:eastAsia="Times New Roman" w:cs="Arial"/>
          <w:szCs w:val="20"/>
        </w:rPr>
        <w:t>ą</w:t>
      </w:r>
      <w:r w:rsidR="00FA231F">
        <w:rPr>
          <w:rFonts w:eastAsia="Times New Roman" w:cs="Arial"/>
          <w:szCs w:val="20"/>
        </w:rPr>
        <w:t xml:space="preserve"> klejącą) </w:t>
      </w:r>
      <w:r w:rsidR="00275D02">
        <w:rPr>
          <w:rFonts w:eastAsia="Times New Roman" w:cs="Arial"/>
          <w:szCs w:val="20"/>
        </w:rPr>
        <w:t xml:space="preserve">będzie </w:t>
      </w:r>
      <w:r w:rsidR="00FA231F">
        <w:rPr>
          <w:rFonts w:eastAsia="Times New Roman" w:cs="Arial"/>
          <w:szCs w:val="20"/>
        </w:rPr>
        <w:t>nakłada</w:t>
      </w:r>
      <w:r w:rsidR="00275D02">
        <w:rPr>
          <w:rFonts w:eastAsia="Times New Roman" w:cs="Arial"/>
          <w:szCs w:val="20"/>
        </w:rPr>
        <w:t>ny</w:t>
      </w:r>
      <w:r w:rsidR="00FA231F">
        <w:rPr>
          <w:rFonts w:eastAsia="Times New Roman" w:cs="Arial"/>
          <w:szCs w:val="20"/>
        </w:rPr>
        <w:t xml:space="preserve"> na spodni papier kryjący z folią i przykrywa wierzchnim papierem z folią. Na tym etapie przetwarzania, w wyniku czyszczenia urządzenia, będą wytwarzane odpady o kodzie </w:t>
      </w:r>
      <w:r w:rsidR="00FA231F" w:rsidRPr="00FA231F">
        <w:rPr>
          <w:rFonts w:eastAsia="Times New Roman" w:cs="Arial"/>
          <w:szCs w:val="20"/>
        </w:rPr>
        <w:t>19 02 06</w:t>
      </w:r>
      <w:r w:rsidR="00FA231F">
        <w:rPr>
          <w:rFonts w:eastAsia="Times New Roman" w:cs="Arial"/>
          <w:szCs w:val="20"/>
        </w:rPr>
        <w:t>. Wytworzone odpady będą magazynowane</w:t>
      </w:r>
      <w:r w:rsidR="002550F7">
        <w:rPr>
          <w:rFonts w:eastAsia="Times New Roman" w:cs="Arial"/>
          <w:szCs w:val="20"/>
        </w:rPr>
        <w:t xml:space="preserve"> </w:t>
      </w:r>
      <w:r w:rsidR="00FA231F">
        <w:rPr>
          <w:rFonts w:eastAsia="Times New Roman" w:cs="Arial"/>
          <w:szCs w:val="20"/>
        </w:rPr>
        <w:t xml:space="preserve">w </w:t>
      </w:r>
      <w:r w:rsidR="00FA231F" w:rsidRPr="00A04D46">
        <w:rPr>
          <w:rFonts w:eastAsia="Times New Roman" w:cs="Arial"/>
        </w:rPr>
        <w:t xml:space="preserve">szczelnym oznakowanym pojemniku </w:t>
      </w:r>
      <w:r w:rsidR="00FA231F">
        <w:rPr>
          <w:rFonts w:eastAsia="Times New Roman" w:cs="Arial"/>
        </w:rPr>
        <w:t>typu mauser</w:t>
      </w:r>
      <w:r w:rsidR="00FA231F" w:rsidRPr="001F3061">
        <w:rPr>
          <w:rFonts w:eastAsia="Times New Roman" w:cs="Arial"/>
        </w:rPr>
        <w:t xml:space="preserve"> </w:t>
      </w:r>
      <w:r w:rsidR="00FA231F">
        <w:rPr>
          <w:rFonts w:eastAsia="Times New Roman" w:cs="Arial"/>
        </w:rPr>
        <w:t xml:space="preserve">w wydzielonym miejscu </w:t>
      </w:r>
      <w:r w:rsidR="00FA231F" w:rsidRPr="00A04D46">
        <w:rPr>
          <w:rFonts w:eastAsia="Times New Roman" w:cs="Arial"/>
        </w:rPr>
        <w:t>wewnątrz hali</w:t>
      </w:r>
      <w:r w:rsidR="00FA231F">
        <w:rPr>
          <w:rFonts w:eastAsia="Times New Roman" w:cs="Arial"/>
        </w:rPr>
        <w:t xml:space="preserve">. </w:t>
      </w:r>
      <w:r w:rsidR="00AD762C">
        <w:rPr>
          <w:rFonts w:eastAsia="Times New Roman" w:cs="Arial"/>
        </w:rPr>
        <w:t xml:space="preserve">W dalszej części procesu </w:t>
      </w:r>
      <w:r w:rsidR="00275D02">
        <w:rPr>
          <w:rFonts w:eastAsia="Times New Roman" w:cs="Arial"/>
        </w:rPr>
        <w:t>następuje</w:t>
      </w:r>
      <w:r w:rsidR="00AD762C">
        <w:rPr>
          <w:rFonts w:eastAsia="Times New Roman" w:cs="Arial"/>
        </w:rPr>
        <w:t xml:space="preserve"> prasowanie, które prowadzone </w:t>
      </w:r>
      <w:r w:rsidR="00275D02">
        <w:rPr>
          <w:rFonts w:eastAsia="Times New Roman" w:cs="Arial"/>
        </w:rPr>
        <w:t>będzie</w:t>
      </w:r>
      <w:r w:rsidR="00AD762C">
        <w:rPr>
          <w:rFonts w:eastAsia="Times New Roman" w:cs="Arial"/>
        </w:rPr>
        <w:t xml:space="preserve"> na dwóch prasach na gorąco i na jednej prasie na zimno. Po procesie prasowania otrzymane płyty </w:t>
      </w:r>
      <w:r w:rsidR="00275D02">
        <w:rPr>
          <w:rFonts w:eastAsia="Times New Roman" w:cs="Arial"/>
        </w:rPr>
        <w:t>będą</w:t>
      </w:r>
      <w:r w:rsidR="00AD762C">
        <w:rPr>
          <w:rFonts w:eastAsia="Times New Roman" w:cs="Arial"/>
        </w:rPr>
        <w:t xml:space="preserve"> formowane do wymaganych wymiarów przez dwie piły wzdłużne i jedna piłę poprzeczną. </w:t>
      </w:r>
    </w:p>
    <w:bookmarkEnd w:id="6"/>
    <w:p w14:paraId="7ABD8A1B" w14:textId="77777777" w:rsidR="006D7760" w:rsidRDefault="00BF28C6" w:rsidP="00675DED">
      <w:pPr>
        <w:pStyle w:val="Nagwek3"/>
      </w:pPr>
      <w:r w:rsidRPr="00A64B79">
        <w:t>I</w:t>
      </w:r>
      <w:r w:rsidR="00192D8B">
        <w:t>.5</w:t>
      </w:r>
      <w:r w:rsidR="00CB5B14">
        <w:t>.</w:t>
      </w:r>
      <w:r w:rsidRPr="00A64B79">
        <w:t xml:space="preserve"> </w:t>
      </w:r>
      <w:bookmarkStart w:id="7" w:name="_Hlk163646058"/>
      <w:r w:rsidR="00CC0F5E" w:rsidRPr="00A64B79">
        <w:t>Rodzaje odpadów, które utracą status odpadów oraz szczegółowe warunki utraty statusu odpadów</w:t>
      </w:r>
    </w:p>
    <w:p w14:paraId="4ECCE569" w14:textId="67D1E7FC" w:rsidR="00CC0F5E" w:rsidRDefault="00CC0F5E" w:rsidP="006D7760">
      <w:pPr>
        <w:spacing w:after="0" w:line="240" w:lineRule="auto"/>
        <w:jc w:val="both"/>
        <w:rPr>
          <w:rFonts w:cs="Arial"/>
          <w:sz w:val="20"/>
          <w:szCs w:val="20"/>
        </w:rPr>
      </w:pPr>
      <w:r w:rsidRPr="00A64B79">
        <w:rPr>
          <w:rFonts w:cs="Arial"/>
          <w:sz w:val="20"/>
          <w:szCs w:val="20"/>
        </w:rPr>
        <w:t xml:space="preserve">Tabela </w:t>
      </w:r>
      <w:r w:rsidR="0058503B">
        <w:rPr>
          <w:rFonts w:cs="Arial"/>
          <w:sz w:val="20"/>
          <w:szCs w:val="20"/>
        </w:rPr>
        <w:t>6</w:t>
      </w:r>
      <w:r w:rsidR="00FA34B9">
        <w:rPr>
          <w:rFonts w:cs="Arial"/>
          <w:sz w:val="20"/>
          <w:szCs w:val="20"/>
        </w:rPr>
        <w:t>.</w:t>
      </w:r>
      <w:r w:rsidRPr="00A64B79">
        <w:t xml:space="preserve"> </w:t>
      </w:r>
      <w:r w:rsidRPr="00A64B79">
        <w:rPr>
          <w:rFonts w:cs="Arial"/>
          <w:sz w:val="20"/>
          <w:szCs w:val="20"/>
        </w:rPr>
        <w:t>Rodzaje odpadów, które utracą status odpadów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iejsce i dopuszczona metoda przetwarzania odpadów oraz opis procesu technologicznego"/>
        <w:tblDescription w:val="Tabela zawiera Rodzaje odpadów, które utracą status odpadów"/>
      </w:tblPr>
      <w:tblGrid>
        <w:gridCol w:w="662"/>
        <w:gridCol w:w="1551"/>
        <w:gridCol w:w="6849"/>
      </w:tblGrid>
      <w:tr w:rsidR="0058503B" w:rsidRPr="009E5083" w14:paraId="5A2386D3" w14:textId="77777777" w:rsidTr="0058503B">
        <w:trPr>
          <w:trHeight w:val="541"/>
          <w:jc w:val="center"/>
        </w:trPr>
        <w:tc>
          <w:tcPr>
            <w:tcW w:w="365" w:type="pct"/>
            <w:tcBorders>
              <w:bottom w:val="single" w:sz="4" w:space="0" w:color="auto"/>
            </w:tcBorders>
            <w:shd w:val="clear" w:color="auto" w:fill="D9D9D9" w:themeFill="background1" w:themeFillShade="D9"/>
            <w:vAlign w:val="center"/>
          </w:tcPr>
          <w:p w14:paraId="63F09CC8" w14:textId="77777777" w:rsidR="0058503B" w:rsidRPr="009E5083" w:rsidRDefault="0058503B" w:rsidP="00F32262">
            <w:pPr>
              <w:spacing w:before="60" w:after="60" w:line="240" w:lineRule="auto"/>
              <w:rPr>
                <w:rFonts w:cs="Arial"/>
                <w:b/>
                <w:sz w:val="20"/>
                <w:szCs w:val="20"/>
              </w:rPr>
            </w:pPr>
            <w:r w:rsidRPr="009E5083">
              <w:rPr>
                <w:rFonts w:cs="Arial"/>
                <w:b/>
                <w:sz w:val="20"/>
                <w:szCs w:val="20"/>
              </w:rPr>
              <w:t>Lp.</w:t>
            </w:r>
          </w:p>
        </w:tc>
        <w:tc>
          <w:tcPr>
            <w:tcW w:w="856" w:type="pct"/>
            <w:tcBorders>
              <w:bottom w:val="single" w:sz="4" w:space="0" w:color="auto"/>
            </w:tcBorders>
            <w:shd w:val="clear" w:color="auto" w:fill="D9D9D9" w:themeFill="background1" w:themeFillShade="D9"/>
            <w:vAlign w:val="center"/>
          </w:tcPr>
          <w:p w14:paraId="20BB8278" w14:textId="77777777" w:rsidR="0058503B" w:rsidRPr="009E5083" w:rsidRDefault="0058503B" w:rsidP="00F32262">
            <w:pPr>
              <w:spacing w:before="60" w:after="60" w:line="240" w:lineRule="auto"/>
              <w:jc w:val="center"/>
              <w:rPr>
                <w:rFonts w:cs="Arial"/>
                <w:b/>
                <w:sz w:val="20"/>
                <w:szCs w:val="20"/>
              </w:rPr>
            </w:pPr>
            <w:r w:rsidRPr="009E5083">
              <w:rPr>
                <w:rFonts w:cs="Arial"/>
                <w:b/>
                <w:sz w:val="20"/>
                <w:szCs w:val="20"/>
              </w:rPr>
              <w:t>Kod odpadu</w:t>
            </w:r>
          </w:p>
        </w:tc>
        <w:tc>
          <w:tcPr>
            <w:tcW w:w="3780" w:type="pct"/>
            <w:tcBorders>
              <w:bottom w:val="single" w:sz="4" w:space="0" w:color="auto"/>
            </w:tcBorders>
            <w:shd w:val="clear" w:color="auto" w:fill="D9D9D9" w:themeFill="background1" w:themeFillShade="D9"/>
            <w:vAlign w:val="center"/>
          </w:tcPr>
          <w:p w14:paraId="5488F8F4" w14:textId="77777777" w:rsidR="0058503B" w:rsidRPr="009E5083" w:rsidRDefault="0058503B" w:rsidP="00F32262">
            <w:pPr>
              <w:spacing w:before="60" w:after="60" w:line="240" w:lineRule="auto"/>
              <w:rPr>
                <w:rFonts w:cs="Arial"/>
                <w:b/>
                <w:sz w:val="20"/>
                <w:szCs w:val="20"/>
              </w:rPr>
            </w:pPr>
            <w:r w:rsidRPr="009E5083">
              <w:rPr>
                <w:rFonts w:cs="Arial"/>
                <w:b/>
                <w:sz w:val="20"/>
                <w:szCs w:val="20"/>
              </w:rPr>
              <w:t>Rodzaj odpadu</w:t>
            </w:r>
          </w:p>
        </w:tc>
      </w:tr>
      <w:tr w:rsidR="0058503B" w:rsidRPr="009E5083" w14:paraId="1D130D95" w14:textId="77777777" w:rsidTr="0058503B">
        <w:trPr>
          <w:trHeight w:val="298"/>
          <w:jc w:val="center"/>
        </w:trPr>
        <w:tc>
          <w:tcPr>
            <w:tcW w:w="365" w:type="pct"/>
            <w:vAlign w:val="center"/>
          </w:tcPr>
          <w:p w14:paraId="1FF843F1"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1.</w:t>
            </w:r>
          </w:p>
        </w:tc>
        <w:tc>
          <w:tcPr>
            <w:tcW w:w="856" w:type="pct"/>
          </w:tcPr>
          <w:p w14:paraId="12532EA0" w14:textId="77777777" w:rsidR="0058503B" w:rsidRPr="009E5083" w:rsidRDefault="0058503B" w:rsidP="00F32262">
            <w:pPr>
              <w:spacing w:before="60" w:after="60" w:line="240" w:lineRule="auto"/>
              <w:jc w:val="center"/>
              <w:rPr>
                <w:rFonts w:cs="Arial"/>
                <w:b/>
                <w:bCs/>
                <w:sz w:val="20"/>
                <w:szCs w:val="20"/>
              </w:rPr>
            </w:pPr>
            <w:r w:rsidRPr="009E5083">
              <w:rPr>
                <w:rStyle w:val="Teksttreci28pt"/>
                <w:rFonts w:ascii="Arial" w:eastAsiaTheme="minorHAnsi" w:hAnsi="Arial" w:cs="Arial"/>
                <w:b w:val="0"/>
                <w:bCs w:val="0"/>
                <w:sz w:val="20"/>
                <w:szCs w:val="20"/>
              </w:rPr>
              <w:t>03 01 05</w:t>
            </w:r>
          </w:p>
        </w:tc>
        <w:tc>
          <w:tcPr>
            <w:tcW w:w="3780" w:type="pct"/>
          </w:tcPr>
          <w:p w14:paraId="1C305AD6" w14:textId="54682CA9" w:rsidR="0058503B" w:rsidRPr="009E5083" w:rsidRDefault="0058503B" w:rsidP="00F32262">
            <w:pPr>
              <w:spacing w:before="60" w:after="60" w:line="240" w:lineRule="auto"/>
              <w:rPr>
                <w:rFonts w:cs="Arial"/>
                <w:sz w:val="20"/>
                <w:szCs w:val="20"/>
              </w:rPr>
            </w:pPr>
            <w:r w:rsidRPr="009E5083">
              <w:rPr>
                <w:rFonts w:cs="Arial"/>
                <w:sz w:val="20"/>
                <w:szCs w:val="20"/>
              </w:rPr>
              <w:t>Trociny, wióry, ścinki, drewno, płyta wiórowa i fornir inne niż wymienione w 03 01 04</w:t>
            </w:r>
          </w:p>
        </w:tc>
      </w:tr>
      <w:tr w:rsidR="0058503B" w:rsidRPr="009E5083" w14:paraId="1E07AAD2" w14:textId="77777777" w:rsidTr="0058503B">
        <w:trPr>
          <w:trHeight w:val="298"/>
          <w:jc w:val="center"/>
        </w:trPr>
        <w:tc>
          <w:tcPr>
            <w:tcW w:w="365" w:type="pct"/>
            <w:vAlign w:val="center"/>
          </w:tcPr>
          <w:p w14:paraId="7EFCD5E1"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2.</w:t>
            </w:r>
          </w:p>
        </w:tc>
        <w:tc>
          <w:tcPr>
            <w:tcW w:w="856" w:type="pct"/>
          </w:tcPr>
          <w:p w14:paraId="44A62740" w14:textId="77777777" w:rsidR="0058503B" w:rsidRPr="009E5083" w:rsidRDefault="0058503B" w:rsidP="00F32262">
            <w:pPr>
              <w:spacing w:before="60" w:after="60" w:line="240" w:lineRule="auto"/>
              <w:jc w:val="center"/>
              <w:rPr>
                <w:sz w:val="20"/>
                <w:szCs w:val="20"/>
              </w:rPr>
            </w:pPr>
            <w:r w:rsidRPr="009E5083">
              <w:rPr>
                <w:sz w:val="20"/>
                <w:szCs w:val="20"/>
              </w:rPr>
              <w:t>03 03 07</w:t>
            </w:r>
          </w:p>
        </w:tc>
        <w:tc>
          <w:tcPr>
            <w:tcW w:w="3780" w:type="pct"/>
          </w:tcPr>
          <w:p w14:paraId="353CAEAC" w14:textId="3B863D2A" w:rsidR="0058503B" w:rsidRPr="009E5083" w:rsidRDefault="0058503B" w:rsidP="00F32262">
            <w:pPr>
              <w:spacing w:before="60" w:after="60" w:line="240" w:lineRule="auto"/>
              <w:rPr>
                <w:sz w:val="20"/>
                <w:szCs w:val="20"/>
              </w:rPr>
            </w:pPr>
            <w:r w:rsidRPr="009E5083">
              <w:rPr>
                <w:sz w:val="20"/>
                <w:szCs w:val="20"/>
              </w:rPr>
              <w:t>Mechanicznie wydzielone odrzuty z przeróbki makulatury i tektury</w:t>
            </w:r>
          </w:p>
        </w:tc>
      </w:tr>
      <w:tr w:rsidR="0058503B" w:rsidRPr="009E5083" w14:paraId="64647097" w14:textId="77777777" w:rsidTr="0058503B">
        <w:trPr>
          <w:trHeight w:val="218"/>
          <w:jc w:val="center"/>
        </w:trPr>
        <w:tc>
          <w:tcPr>
            <w:tcW w:w="365" w:type="pct"/>
            <w:vAlign w:val="center"/>
          </w:tcPr>
          <w:p w14:paraId="2730F26A"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3.</w:t>
            </w:r>
          </w:p>
        </w:tc>
        <w:tc>
          <w:tcPr>
            <w:tcW w:w="856" w:type="pct"/>
          </w:tcPr>
          <w:p w14:paraId="1BD081DC" w14:textId="77777777" w:rsidR="0058503B" w:rsidRPr="009E5083" w:rsidRDefault="0058503B" w:rsidP="00F32262">
            <w:pPr>
              <w:spacing w:before="60" w:after="60" w:line="240" w:lineRule="auto"/>
              <w:jc w:val="center"/>
              <w:rPr>
                <w:sz w:val="20"/>
                <w:szCs w:val="20"/>
              </w:rPr>
            </w:pPr>
            <w:r w:rsidRPr="009E5083">
              <w:rPr>
                <w:sz w:val="20"/>
                <w:szCs w:val="20"/>
              </w:rPr>
              <w:t>03 03 08</w:t>
            </w:r>
          </w:p>
        </w:tc>
        <w:tc>
          <w:tcPr>
            <w:tcW w:w="3780" w:type="pct"/>
          </w:tcPr>
          <w:p w14:paraId="291294FD" w14:textId="77777777" w:rsidR="0058503B" w:rsidRPr="009E5083" w:rsidRDefault="0058503B" w:rsidP="00F32262">
            <w:pPr>
              <w:spacing w:before="60" w:after="60" w:line="240" w:lineRule="auto"/>
              <w:rPr>
                <w:sz w:val="20"/>
                <w:szCs w:val="20"/>
              </w:rPr>
            </w:pPr>
            <w:r w:rsidRPr="009E5083">
              <w:rPr>
                <w:sz w:val="20"/>
                <w:szCs w:val="20"/>
              </w:rPr>
              <w:t>Odpady z sortowania papieru i tektury przeznaczone do recyklingu</w:t>
            </w:r>
          </w:p>
        </w:tc>
      </w:tr>
      <w:tr w:rsidR="0058503B" w:rsidRPr="009E5083" w14:paraId="2A1CBCBF" w14:textId="77777777" w:rsidTr="0058503B">
        <w:trPr>
          <w:trHeight w:val="152"/>
          <w:jc w:val="center"/>
        </w:trPr>
        <w:tc>
          <w:tcPr>
            <w:tcW w:w="365" w:type="pct"/>
            <w:vAlign w:val="center"/>
          </w:tcPr>
          <w:p w14:paraId="7C4037A7"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4.</w:t>
            </w:r>
          </w:p>
        </w:tc>
        <w:tc>
          <w:tcPr>
            <w:tcW w:w="856" w:type="pct"/>
          </w:tcPr>
          <w:p w14:paraId="46A409F6" w14:textId="77777777" w:rsidR="0058503B" w:rsidRPr="009E5083" w:rsidRDefault="0058503B" w:rsidP="00F32262">
            <w:pPr>
              <w:spacing w:before="60" w:after="60" w:line="240" w:lineRule="auto"/>
              <w:jc w:val="center"/>
              <w:rPr>
                <w:sz w:val="20"/>
                <w:szCs w:val="20"/>
              </w:rPr>
            </w:pPr>
            <w:r w:rsidRPr="009E5083">
              <w:rPr>
                <w:sz w:val="20"/>
                <w:szCs w:val="20"/>
              </w:rPr>
              <w:t>03 03 10</w:t>
            </w:r>
          </w:p>
        </w:tc>
        <w:tc>
          <w:tcPr>
            <w:tcW w:w="3780" w:type="pct"/>
          </w:tcPr>
          <w:p w14:paraId="1E1F0BCB" w14:textId="27E55212" w:rsidR="0058503B" w:rsidRPr="009E5083" w:rsidRDefault="0058503B" w:rsidP="00F32262">
            <w:pPr>
              <w:spacing w:before="60" w:after="60" w:line="240" w:lineRule="auto"/>
              <w:rPr>
                <w:sz w:val="20"/>
                <w:szCs w:val="20"/>
              </w:rPr>
            </w:pPr>
            <w:r w:rsidRPr="009E5083">
              <w:rPr>
                <w:sz w:val="20"/>
                <w:szCs w:val="20"/>
              </w:rPr>
              <w:t>Odpady z włókna, szlamy z włókien, wypełniaczy i powłok pochodzące z mechanicznej separacji</w:t>
            </w:r>
          </w:p>
        </w:tc>
      </w:tr>
      <w:tr w:rsidR="0058503B" w:rsidRPr="009E5083" w14:paraId="768BB8C2" w14:textId="77777777" w:rsidTr="0058503B">
        <w:trPr>
          <w:trHeight w:val="72"/>
          <w:jc w:val="center"/>
        </w:trPr>
        <w:tc>
          <w:tcPr>
            <w:tcW w:w="365" w:type="pct"/>
            <w:vAlign w:val="center"/>
          </w:tcPr>
          <w:p w14:paraId="2B81BAD0"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5.</w:t>
            </w:r>
          </w:p>
        </w:tc>
        <w:tc>
          <w:tcPr>
            <w:tcW w:w="856" w:type="pct"/>
          </w:tcPr>
          <w:p w14:paraId="2AE885B8" w14:textId="77777777" w:rsidR="0058503B" w:rsidRPr="009E5083" w:rsidRDefault="0058503B" w:rsidP="00F32262">
            <w:pPr>
              <w:spacing w:before="60" w:after="60" w:line="240" w:lineRule="auto"/>
              <w:jc w:val="center"/>
              <w:rPr>
                <w:sz w:val="20"/>
                <w:szCs w:val="20"/>
              </w:rPr>
            </w:pPr>
            <w:r w:rsidRPr="009E5083">
              <w:rPr>
                <w:sz w:val="20"/>
                <w:szCs w:val="20"/>
              </w:rPr>
              <w:t>15 01 01</w:t>
            </w:r>
          </w:p>
        </w:tc>
        <w:tc>
          <w:tcPr>
            <w:tcW w:w="3780" w:type="pct"/>
          </w:tcPr>
          <w:p w14:paraId="355EBA9D" w14:textId="77777777" w:rsidR="0058503B" w:rsidRPr="009E5083" w:rsidRDefault="0058503B" w:rsidP="00F32262">
            <w:pPr>
              <w:spacing w:before="60" w:after="60" w:line="240" w:lineRule="auto"/>
              <w:rPr>
                <w:sz w:val="20"/>
                <w:szCs w:val="20"/>
              </w:rPr>
            </w:pPr>
            <w:r w:rsidRPr="009E5083">
              <w:rPr>
                <w:sz w:val="20"/>
                <w:szCs w:val="20"/>
              </w:rPr>
              <w:t>Opakowania z papieru i tektury</w:t>
            </w:r>
          </w:p>
        </w:tc>
      </w:tr>
      <w:tr w:rsidR="0058503B" w:rsidRPr="009E5083" w14:paraId="53885C1E" w14:textId="77777777" w:rsidTr="0058503B">
        <w:trPr>
          <w:trHeight w:val="72"/>
          <w:jc w:val="center"/>
        </w:trPr>
        <w:tc>
          <w:tcPr>
            <w:tcW w:w="365" w:type="pct"/>
            <w:vAlign w:val="center"/>
          </w:tcPr>
          <w:p w14:paraId="693BCFB4"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6.</w:t>
            </w:r>
          </w:p>
        </w:tc>
        <w:tc>
          <w:tcPr>
            <w:tcW w:w="856" w:type="pct"/>
          </w:tcPr>
          <w:p w14:paraId="369C1584" w14:textId="77777777" w:rsidR="0058503B" w:rsidRPr="009E5083" w:rsidRDefault="0058503B" w:rsidP="00F32262">
            <w:pPr>
              <w:spacing w:before="60" w:after="60" w:line="240" w:lineRule="auto"/>
              <w:jc w:val="center"/>
              <w:rPr>
                <w:sz w:val="20"/>
                <w:szCs w:val="20"/>
              </w:rPr>
            </w:pPr>
            <w:r w:rsidRPr="009E5083">
              <w:rPr>
                <w:sz w:val="20"/>
                <w:szCs w:val="20"/>
              </w:rPr>
              <w:t>15 01 02</w:t>
            </w:r>
          </w:p>
        </w:tc>
        <w:tc>
          <w:tcPr>
            <w:tcW w:w="3780" w:type="pct"/>
          </w:tcPr>
          <w:p w14:paraId="1CF23CBA" w14:textId="77777777" w:rsidR="0058503B" w:rsidRPr="009E5083" w:rsidRDefault="0058503B" w:rsidP="00F32262">
            <w:pPr>
              <w:spacing w:before="60" w:after="60" w:line="240" w:lineRule="auto"/>
              <w:rPr>
                <w:sz w:val="20"/>
                <w:szCs w:val="20"/>
              </w:rPr>
            </w:pPr>
            <w:r w:rsidRPr="009E5083">
              <w:rPr>
                <w:sz w:val="20"/>
                <w:szCs w:val="20"/>
              </w:rPr>
              <w:t>Opakowania z tworzyw sztucznych</w:t>
            </w:r>
          </w:p>
        </w:tc>
      </w:tr>
      <w:tr w:rsidR="0058503B" w:rsidRPr="009E5083" w14:paraId="24F6964A" w14:textId="77777777" w:rsidTr="0058503B">
        <w:trPr>
          <w:trHeight w:val="72"/>
          <w:jc w:val="center"/>
        </w:trPr>
        <w:tc>
          <w:tcPr>
            <w:tcW w:w="365" w:type="pct"/>
            <w:tcBorders>
              <w:bottom w:val="single" w:sz="4" w:space="0" w:color="auto"/>
            </w:tcBorders>
            <w:vAlign w:val="center"/>
          </w:tcPr>
          <w:p w14:paraId="3142C124"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7.</w:t>
            </w:r>
          </w:p>
        </w:tc>
        <w:tc>
          <w:tcPr>
            <w:tcW w:w="856" w:type="pct"/>
            <w:tcBorders>
              <w:bottom w:val="single" w:sz="4" w:space="0" w:color="auto"/>
            </w:tcBorders>
          </w:tcPr>
          <w:p w14:paraId="68F85E8A" w14:textId="77777777" w:rsidR="0058503B" w:rsidRPr="009E5083" w:rsidRDefault="0058503B" w:rsidP="00F32262">
            <w:pPr>
              <w:spacing w:before="60" w:after="60" w:line="240" w:lineRule="auto"/>
              <w:jc w:val="center"/>
              <w:rPr>
                <w:sz w:val="20"/>
                <w:szCs w:val="20"/>
              </w:rPr>
            </w:pPr>
            <w:r w:rsidRPr="009E5083">
              <w:rPr>
                <w:sz w:val="20"/>
                <w:szCs w:val="20"/>
              </w:rPr>
              <w:t>15 01 05</w:t>
            </w:r>
          </w:p>
        </w:tc>
        <w:tc>
          <w:tcPr>
            <w:tcW w:w="3780" w:type="pct"/>
            <w:tcBorders>
              <w:bottom w:val="single" w:sz="4" w:space="0" w:color="auto"/>
            </w:tcBorders>
          </w:tcPr>
          <w:p w14:paraId="1B4FB385" w14:textId="77777777" w:rsidR="0058503B" w:rsidRPr="009E5083" w:rsidRDefault="0058503B" w:rsidP="00F32262">
            <w:pPr>
              <w:spacing w:before="60" w:after="60" w:line="240" w:lineRule="auto"/>
              <w:rPr>
                <w:sz w:val="20"/>
                <w:szCs w:val="20"/>
              </w:rPr>
            </w:pPr>
            <w:r w:rsidRPr="009E5083">
              <w:rPr>
                <w:sz w:val="20"/>
                <w:szCs w:val="20"/>
              </w:rPr>
              <w:t>Opakowania wielomateriałowe</w:t>
            </w:r>
          </w:p>
        </w:tc>
      </w:tr>
      <w:tr w:rsidR="0058503B" w:rsidRPr="009E5083" w14:paraId="3E314624" w14:textId="77777777" w:rsidTr="0058503B">
        <w:trPr>
          <w:trHeight w:val="72"/>
          <w:jc w:val="center"/>
        </w:trPr>
        <w:tc>
          <w:tcPr>
            <w:tcW w:w="365" w:type="pct"/>
            <w:vAlign w:val="center"/>
          </w:tcPr>
          <w:p w14:paraId="22F05878"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8.</w:t>
            </w:r>
          </w:p>
        </w:tc>
        <w:tc>
          <w:tcPr>
            <w:tcW w:w="856" w:type="pct"/>
          </w:tcPr>
          <w:p w14:paraId="797EC749" w14:textId="77777777" w:rsidR="0058503B" w:rsidRPr="009E5083" w:rsidRDefault="0058503B" w:rsidP="00F32262">
            <w:pPr>
              <w:spacing w:before="60" w:after="60" w:line="240" w:lineRule="auto"/>
              <w:jc w:val="center"/>
              <w:rPr>
                <w:sz w:val="20"/>
                <w:szCs w:val="20"/>
              </w:rPr>
            </w:pPr>
            <w:r w:rsidRPr="009E5083">
              <w:rPr>
                <w:sz w:val="20"/>
                <w:szCs w:val="20"/>
              </w:rPr>
              <w:t>19 12 04</w:t>
            </w:r>
          </w:p>
        </w:tc>
        <w:tc>
          <w:tcPr>
            <w:tcW w:w="3780" w:type="pct"/>
          </w:tcPr>
          <w:p w14:paraId="0FB0379B" w14:textId="77777777" w:rsidR="0058503B" w:rsidRPr="009E5083" w:rsidRDefault="0058503B" w:rsidP="00F32262">
            <w:pPr>
              <w:spacing w:before="60" w:after="60" w:line="240" w:lineRule="auto"/>
              <w:rPr>
                <w:sz w:val="20"/>
                <w:szCs w:val="20"/>
              </w:rPr>
            </w:pPr>
            <w:r w:rsidRPr="009E5083">
              <w:rPr>
                <w:sz w:val="20"/>
                <w:szCs w:val="20"/>
              </w:rPr>
              <w:t>Tworzywa sztuczne i guma</w:t>
            </w:r>
          </w:p>
        </w:tc>
      </w:tr>
      <w:tr w:rsidR="0058503B" w:rsidRPr="009E5083" w14:paraId="7D6C92C7" w14:textId="77777777" w:rsidTr="0058503B">
        <w:trPr>
          <w:trHeight w:val="72"/>
          <w:jc w:val="center"/>
        </w:trPr>
        <w:tc>
          <w:tcPr>
            <w:tcW w:w="365" w:type="pct"/>
            <w:tcBorders>
              <w:bottom w:val="single" w:sz="4" w:space="0" w:color="auto"/>
            </w:tcBorders>
            <w:vAlign w:val="center"/>
          </w:tcPr>
          <w:p w14:paraId="035CB337"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9.</w:t>
            </w:r>
          </w:p>
        </w:tc>
        <w:tc>
          <w:tcPr>
            <w:tcW w:w="856" w:type="pct"/>
            <w:tcBorders>
              <w:bottom w:val="single" w:sz="4" w:space="0" w:color="auto"/>
            </w:tcBorders>
          </w:tcPr>
          <w:p w14:paraId="2EB18F34" w14:textId="77777777" w:rsidR="0058503B" w:rsidRPr="009E5083" w:rsidRDefault="0058503B" w:rsidP="00F32262">
            <w:pPr>
              <w:spacing w:before="60" w:after="60" w:line="240" w:lineRule="auto"/>
              <w:jc w:val="center"/>
              <w:rPr>
                <w:sz w:val="20"/>
                <w:szCs w:val="20"/>
              </w:rPr>
            </w:pPr>
            <w:r w:rsidRPr="009E5083">
              <w:rPr>
                <w:sz w:val="20"/>
                <w:szCs w:val="20"/>
              </w:rPr>
              <w:t>19 12 12</w:t>
            </w:r>
          </w:p>
        </w:tc>
        <w:tc>
          <w:tcPr>
            <w:tcW w:w="3780" w:type="pct"/>
            <w:tcBorders>
              <w:bottom w:val="single" w:sz="4" w:space="0" w:color="auto"/>
            </w:tcBorders>
          </w:tcPr>
          <w:p w14:paraId="6CCF8538" w14:textId="238A3FE7" w:rsidR="0058503B" w:rsidRPr="009E5083" w:rsidRDefault="0058503B" w:rsidP="00F32262">
            <w:pPr>
              <w:spacing w:before="60" w:after="60" w:line="240" w:lineRule="auto"/>
              <w:rPr>
                <w:sz w:val="20"/>
                <w:szCs w:val="20"/>
              </w:rPr>
            </w:pPr>
            <w:r w:rsidRPr="009E5083">
              <w:rPr>
                <w:sz w:val="20"/>
                <w:szCs w:val="20"/>
              </w:rPr>
              <w:t>Inne odpady (w tym zmieszane substancje i przedmioty) z mechanicznej obróbki odpadów inne niż wymienione w 19 12 11</w:t>
            </w:r>
          </w:p>
        </w:tc>
      </w:tr>
      <w:tr w:rsidR="0058503B" w:rsidRPr="009E5083" w14:paraId="0D7DE739" w14:textId="77777777" w:rsidTr="0058503B">
        <w:trPr>
          <w:trHeight w:val="72"/>
          <w:jc w:val="center"/>
        </w:trPr>
        <w:tc>
          <w:tcPr>
            <w:tcW w:w="365" w:type="pct"/>
            <w:tcBorders>
              <w:bottom w:val="single" w:sz="4" w:space="0" w:color="auto"/>
            </w:tcBorders>
            <w:vAlign w:val="center"/>
          </w:tcPr>
          <w:p w14:paraId="4947C81D" w14:textId="77777777" w:rsidR="0058503B" w:rsidRPr="009E5083" w:rsidRDefault="0058503B" w:rsidP="00F32262">
            <w:pPr>
              <w:spacing w:after="0" w:line="240" w:lineRule="auto"/>
              <w:jc w:val="center"/>
              <w:rPr>
                <w:rFonts w:cs="Arial"/>
                <w:bCs/>
                <w:sz w:val="20"/>
                <w:szCs w:val="20"/>
              </w:rPr>
            </w:pPr>
            <w:r w:rsidRPr="009E5083">
              <w:rPr>
                <w:rFonts w:cs="Arial"/>
                <w:bCs/>
                <w:sz w:val="20"/>
                <w:szCs w:val="20"/>
              </w:rPr>
              <w:t>10.</w:t>
            </w:r>
          </w:p>
        </w:tc>
        <w:tc>
          <w:tcPr>
            <w:tcW w:w="856" w:type="pct"/>
            <w:tcBorders>
              <w:bottom w:val="single" w:sz="4" w:space="0" w:color="auto"/>
            </w:tcBorders>
          </w:tcPr>
          <w:p w14:paraId="61D4E90F" w14:textId="77777777" w:rsidR="0058503B" w:rsidRPr="009E5083" w:rsidRDefault="0058503B" w:rsidP="00F32262">
            <w:pPr>
              <w:spacing w:before="60" w:after="60" w:line="240" w:lineRule="auto"/>
              <w:jc w:val="center"/>
              <w:rPr>
                <w:sz w:val="20"/>
                <w:szCs w:val="20"/>
              </w:rPr>
            </w:pPr>
            <w:r w:rsidRPr="009E5083">
              <w:rPr>
                <w:sz w:val="20"/>
                <w:szCs w:val="20"/>
              </w:rPr>
              <w:t>20 01 01</w:t>
            </w:r>
          </w:p>
        </w:tc>
        <w:tc>
          <w:tcPr>
            <w:tcW w:w="3780" w:type="pct"/>
            <w:tcBorders>
              <w:bottom w:val="single" w:sz="4" w:space="0" w:color="auto"/>
            </w:tcBorders>
          </w:tcPr>
          <w:p w14:paraId="3FFDCD33" w14:textId="77777777" w:rsidR="0058503B" w:rsidRPr="009E5083" w:rsidRDefault="0058503B" w:rsidP="00F32262">
            <w:pPr>
              <w:spacing w:before="60" w:after="60" w:line="240" w:lineRule="auto"/>
              <w:rPr>
                <w:sz w:val="20"/>
                <w:szCs w:val="20"/>
              </w:rPr>
            </w:pPr>
            <w:r w:rsidRPr="009E5083">
              <w:rPr>
                <w:sz w:val="20"/>
                <w:szCs w:val="20"/>
              </w:rPr>
              <w:t>Papier i tektura</w:t>
            </w:r>
          </w:p>
        </w:tc>
      </w:tr>
    </w:tbl>
    <w:bookmarkEnd w:id="7"/>
    <w:p w14:paraId="5C75B536" w14:textId="181BBDB6" w:rsidR="00F40790" w:rsidRDefault="00F40790" w:rsidP="00F40790">
      <w:pPr>
        <w:tabs>
          <w:tab w:val="left" w:pos="284"/>
          <w:tab w:val="left" w:pos="1416"/>
          <w:tab w:val="left" w:pos="2124"/>
        </w:tabs>
        <w:spacing w:line="240" w:lineRule="auto"/>
        <w:ind w:firstLine="709"/>
        <w:jc w:val="both"/>
        <w:rPr>
          <w:rFonts w:cs="Arial"/>
          <w:color w:val="000000"/>
          <w:szCs w:val="24"/>
          <w:lang w:eastAsia="pl-PL"/>
        </w:rPr>
      </w:pPr>
      <w:r w:rsidRPr="00BB01EE">
        <w:rPr>
          <w:rFonts w:cs="Arial"/>
          <w:color w:val="000000"/>
          <w:szCs w:val="24"/>
          <w:lang w:eastAsia="pl-PL"/>
        </w:rPr>
        <w:t xml:space="preserve">Przetwarzanie </w:t>
      </w:r>
      <w:r>
        <w:rPr>
          <w:rFonts w:cs="Arial"/>
          <w:color w:val="000000"/>
          <w:szCs w:val="24"/>
          <w:lang w:eastAsia="pl-PL"/>
        </w:rPr>
        <w:t xml:space="preserve">ww. </w:t>
      </w:r>
      <w:r w:rsidRPr="00BB01EE">
        <w:rPr>
          <w:rFonts w:cs="Arial"/>
          <w:color w:val="000000"/>
          <w:szCs w:val="24"/>
          <w:lang w:eastAsia="pl-PL"/>
        </w:rPr>
        <w:t>odpadów w instalacji do produkcji płyt budowlanych spełnia wymagania określone w art. 14 ust. 1 pkt 1a ustawy o odpadach</w:t>
      </w:r>
      <w:r>
        <w:rPr>
          <w:rFonts w:cs="Arial"/>
          <w:color w:val="000000"/>
          <w:szCs w:val="24"/>
          <w:lang w:eastAsia="pl-PL"/>
        </w:rPr>
        <w:t>.</w:t>
      </w:r>
    </w:p>
    <w:p w14:paraId="3EF4E378" w14:textId="1E92AFCB" w:rsidR="00AC014A" w:rsidRPr="00AC014A" w:rsidRDefault="00AC014A" w:rsidP="00F40790">
      <w:pPr>
        <w:tabs>
          <w:tab w:val="left" w:pos="284"/>
          <w:tab w:val="left" w:pos="1416"/>
          <w:tab w:val="left" w:pos="2124"/>
        </w:tabs>
        <w:spacing w:line="240" w:lineRule="auto"/>
        <w:ind w:firstLine="709"/>
        <w:jc w:val="both"/>
        <w:rPr>
          <w:rFonts w:cs="Arial"/>
          <w:color w:val="000000"/>
          <w:szCs w:val="24"/>
          <w:u w:val="single"/>
          <w:lang w:eastAsia="pl-PL"/>
        </w:rPr>
      </w:pPr>
      <w:r w:rsidRPr="00AC014A">
        <w:rPr>
          <w:rFonts w:cs="Arial"/>
          <w:szCs w:val="24"/>
          <w:u w:val="single"/>
        </w:rPr>
        <w:t>Szczegółowe warunki utraty statusu odpadów</w:t>
      </w:r>
      <w:r>
        <w:rPr>
          <w:rFonts w:cs="Arial"/>
          <w:szCs w:val="24"/>
          <w:u w:val="single"/>
        </w:rPr>
        <w:t>:</w:t>
      </w:r>
    </w:p>
    <w:p w14:paraId="51F3E12D" w14:textId="17941CC5" w:rsidR="00F40790" w:rsidRPr="00AC014A" w:rsidRDefault="00F40790" w:rsidP="00AC014A">
      <w:pPr>
        <w:pStyle w:val="Akapitzlist"/>
        <w:numPr>
          <w:ilvl w:val="0"/>
          <w:numId w:val="93"/>
        </w:numPr>
        <w:tabs>
          <w:tab w:val="left" w:pos="284"/>
          <w:tab w:val="left" w:pos="1416"/>
          <w:tab w:val="left" w:pos="2124"/>
        </w:tabs>
        <w:spacing w:line="240" w:lineRule="auto"/>
        <w:ind w:left="142" w:hanging="284"/>
        <w:jc w:val="both"/>
        <w:rPr>
          <w:rFonts w:eastAsia="Arial Unicode MS" w:cs="Arial"/>
          <w:kern w:val="1"/>
          <w:szCs w:val="24"/>
        </w:rPr>
      </w:pPr>
      <w:r w:rsidRPr="00AC014A">
        <w:rPr>
          <w:rFonts w:cs="Arial"/>
          <w:color w:val="000000"/>
          <w:szCs w:val="24"/>
        </w:rPr>
        <w:lastRenderedPageBreak/>
        <w:t>Do przetwarzania odpadów w procesie R3, będą użyte odpady, które będą posiadały w swoim składzie</w:t>
      </w:r>
      <w:r w:rsidR="00AC014A">
        <w:rPr>
          <w:rFonts w:cs="Arial"/>
          <w:color w:val="000000"/>
          <w:szCs w:val="24"/>
        </w:rPr>
        <w:t xml:space="preserve"> wyłącznie</w:t>
      </w:r>
      <w:r w:rsidRPr="00AC014A">
        <w:rPr>
          <w:rFonts w:cs="Arial"/>
          <w:color w:val="000000"/>
          <w:szCs w:val="24"/>
        </w:rPr>
        <w:t xml:space="preserve">: </w:t>
      </w:r>
      <w:r w:rsidRPr="00AC014A">
        <w:rPr>
          <w:rFonts w:eastAsia="Arial Unicode MS" w:cs="Arial"/>
          <w:kern w:val="1"/>
          <w:szCs w:val="24"/>
        </w:rPr>
        <w:t>trociny, wióry, ścinki, drewno, papier, tektura, opakowania wielomateriałowe z resztkami aluminium oraz tworzywa sztuczne. Natomiast w swoim składzie nie będę miały gumy oraz tekstyliów. Odpady przyjęte do przetwarzania, z</w:t>
      </w:r>
      <w:r w:rsidR="0075640C" w:rsidRPr="00AC014A">
        <w:rPr>
          <w:rFonts w:eastAsia="Arial Unicode MS" w:cs="Arial"/>
          <w:kern w:val="1"/>
          <w:szCs w:val="24"/>
        </w:rPr>
        <w:t> </w:t>
      </w:r>
      <w:r w:rsidRPr="00AC014A">
        <w:rPr>
          <w:rFonts w:eastAsia="Arial Unicode MS" w:cs="Arial"/>
          <w:kern w:val="1"/>
          <w:szCs w:val="24"/>
        </w:rPr>
        <w:t>których będzie powstawał produkt, nie będą zanieczyszczone substancjami toksycznymi</w:t>
      </w:r>
      <w:r w:rsidR="0075640C" w:rsidRPr="00AC014A">
        <w:rPr>
          <w:rFonts w:eastAsia="Arial Unicode MS" w:cs="Arial"/>
          <w:kern w:val="1"/>
          <w:szCs w:val="24"/>
        </w:rPr>
        <w:t xml:space="preserve"> oraz organicznymi, w tym resztkami żywności i biomasą.</w:t>
      </w:r>
      <w:r w:rsidRPr="00AC014A">
        <w:rPr>
          <w:rFonts w:eastAsia="Arial Unicode MS" w:cs="Arial"/>
          <w:kern w:val="1"/>
          <w:szCs w:val="24"/>
        </w:rPr>
        <w:t xml:space="preserve"> </w:t>
      </w:r>
    </w:p>
    <w:p w14:paraId="79896155" w14:textId="13E642C4" w:rsidR="0075640C" w:rsidRPr="00AC014A" w:rsidRDefault="00622801" w:rsidP="00AC014A">
      <w:pPr>
        <w:pStyle w:val="Akapitzlist"/>
        <w:numPr>
          <w:ilvl w:val="0"/>
          <w:numId w:val="93"/>
        </w:numPr>
        <w:spacing w:after="0" w:line="240" w:lineRule="auto"/>
        <w:ind w:left="142" w:hanging="284"/>
        <w:jc w:val="both"/>
        <w:rPr>
          <w:szCs w:val="24"/>
        </w:rPr>
      </w:pPr>
      <w:r>
        <w:t xml:space="preserve">Z odpadów zawartych w tabeli nr 6, w wyniku przetwarzania odpadów zgodnie z opisem z pkt. </w:t>
      </w:r>
      <w:r w:rsidRPr="00AC014A">
        <w:rPr>
          <w:rFonts w:eastAsia="Arial Unicode MS"/>
        </w:rPr>
        <w:t xml:space="preserve">I.4., </w:t>
      </w:r>
      <w:r w:rsidR="00AC014A">
        <w:rPr>
          <w:rFonts w:eastAsia="Arial Unicode MS"/>
        </w:rPr>
        <w:t xml:space="preserve">będą </w:t>
      </w:r>
      <w:r w:rsidRPr="00AC014A">
        <w:rPr>
          <w:rFonts w:eastAsia="Arial Unicode MS"/>
        </w:rPr>
        <w:t>powsta</w:t>
      </w:r>
      <w:r w:rsidR="00AC014A">
        <w:rPr>
          <w:rFonts w:eastAsia="Arial Unicode MS"/>
        </w:rPr>
        <w:t>ły</w:t>
      </w:r>
      <w:r w:rsidRPr="00AC014A">
        <w:rPr>
          <w:rFonts w:eastAsia="Arial Unicode MS"/>
        </w:rPr>
        <w:t xml:space="preserve"> płyty budowlane GECON. W zależności od ilości użytych odpadów będą powstały płyty</w:t>
      </w:r>
      <w:r w:rsidR="00932B39" w:rsidRPr="00AC014A">
        <w:rPr>
          <w:rFonts w:eastAsia="Arial Unicode MS"/>
        </w:rPr>
        <w:t xml:space="preserve"> o nazwie chronionej</w:t>
      </w:r>
      <w:r w:rsidRPr="00AC014A">
        <w:rPr>
          <w:rFonts w:eastAsia="Arial Unicode MS"/>
        </w:rPr>
        <w:t xml:space="preserve">: </w:t>
      </w:r>
      <w:proofErr w:type="spellStart"/>
      <w:r w:rsidRPr="00AC014A">
        <w:rPr>
          <w:rFonts w:eastAsia="Arial Unicode MS" w:cs="Arial"/>
          <w:kern w:val="1"/>
          <w:szCs w:val="24"/>
        </w:rPr>
        <w:t>Gecon</w:t>
      </w:r>
      <w:proofErr w:type="spellEnd"/>
      <w:r w:rsidRPr="00AC014A">
        <w:rPr>
          <w:rFonts w:eastAsia="Arial Unicode MS" w:cs="Arial"/>
          <w:kern w:val="1"/>
          <w:szCs w:val="24"/>
        </w:rPr>
        <w:t xml:space="preserve"> </w:t>
      </w:r>
      <w:proofErr w:type="spellStart"/>
      <w:r w:rsidRPr="00AC014A">
        <w:rPr>
          <w:rFonts w:eastAsia="Arial Unicode MS" w:cs="Arial"/>
          <w:kern w:val="1"/>
          <w:szCs w:val="24"/>
        </w:rPr>
        <w:t>Acoustic</w:t>
      </w:r>
      <w:proofErr w:type="spellEnd"/>
      <w:r w:rsidR="00637F5D" w:rsidRPr="00AC014A">
        <w:rPr>
          <w:rFonts w:eastAsia="Arial Unicode MS" w:cs="Arial"/>
          <w:kern w:val="1"/>
          <w:szCs w:val="24"/>
        </w:rPr>
        <w:t xml:space="preserve">, </w:t>
      </w:r>
      <w:proofErr w:type="spellStart"/>
      <w:r w:rsidRPr="00AC014A">
        <w:rPr>
          <w:rFonts w:eastAsia="Arial Unicode MS" w:cs="Arial"/>
          <w:kern w:val="1"/>
          <w:szCs w:val="24"/>
        </w:rPr>
        <w:t>Gecon</w:t>
      </w:r>
      <w:proofErr w:type="spellEnd"/>
      <w:r w:rsidRPr="00AC014A">
        <w:rPr>
          <w:rFonts w:eastAsia="Arial Unicode MS" w:cs="Arial"/>
          <w:kern w:val="1"/>
          <w:szCs w:val="24"/>
        </w:rPr>
        <w:t xml:space="preserve"> </w:t>
      </w:r>
      <w:proofErr w:type="spellStart"/>
      <w:r w:rsidRPr="00AC014A">
        <w:rPr>
          <w:rFonts w:eastAsia="Arial Unicode MS" w:cs="Arial"/>
          <w:kern w:val="1"/>
          <w:szCs w:val="24"/>
        </w:rPr>
        <w:t>Protect</w:t>
      </w:r>
      <w:proofErr w:type="spellEnd"/>
      <w:r w:rsidR="00637F5D" w:rsidRPr="00AC014A">
        <w:rPr>
          <w:rFonts w:eastAsia="Arial Unicode MS" w:cs="Arial"/>
          <w:kern w:val="1"/>
          <w:szCs w:val="24"/>
        </w:rPr>
        <w:t xml:space="preserve"> i </w:t>
      </w:r>
      <w:proofErr w:type="spellStart"/>
      <w:r w:rsidR="00637F5D" w:rsidRPr="00AC014A">
        <w:rPr>
          <w:rFonts w:eastAsia="Arial Unicode MS" w:cs="Arial"/>
          <w:kern w:val="1"/>
          <w:szCs w:val="24"/>
        </w:rPr>
        <w:t>Gecon</w:t>
      </w:r>
      <w:proofErr w:type="spellEnd"/>
      <w:r w:rsidR="00637F5D" w:rsidRPr="00AC014A">
        <w:rPr>
          <w:rFonts w:eastAsia="Arial Unicode MS" w:cs="Arial"/>
          <w:kern w:val="1"/>
          <w:szCs w:val="24"/>
        </w:rPr>
        <w:t xml:space="preserve"> </w:t>
      </w:r>
      <w:proofErr w:type="spellStart"/>
      <w:r w:rsidR="00637F5D" w:rsidRPr="00AC014A">
        <w:rPr>
          <w:rFonts w:eastAsia="Arial Unicode MS" w:cs="Arial"/>
          <w:kern w:val="1"/>
          <w:szCs w:val="24"/>
        </w:rPr>
        <w:t>Diamond</w:t>
      </w:r>
      <w:proofErr w:type="spellEnd"/>
      <w:r w:rsidRPr="00AC014A">
        <w:rPr>
          <w:rFonts w:eastAsia="Arial Unicode MS" w:cs="Arial"/>
          <w:kern w:val="1"/>
          <w:szCs w:val="24"/>
        </w:rPr>
        <w:t>.</w:t>
      </w:r>
      <w:bookmarkStart w:id="8" w:name="_Hlk192152186"/>
      <w:r w:rsidR="00F40790" w:rsidRPr="00AC014A">
        <w:rPr>
          <w:rFonts w:eastAsia="Arial Unicode MS" w:cs="Arial"/>
          <w:kern w:val="1"/>
          <w:szCs w:val="24"/>
        </w:rPr>
        <w:t xml:space="preserve"> </w:t>
      </w:r>
      <w:r w:rsidR="00F40790" w:rsidRPr="00AC014A">
        <w:rPr>
          <w:rFonts w:cs="Arial"/>
          <w:color w:val="000000"/>
          <w:szCs w:val="24"/>
        </w:rPr>
        <w:t xml:space="preserve">Płyty budowlane </w:t>
      </w:r>
      <w:r w:rsidR="00F40790" w:rsidRPr="00AC014A">
        <w:rPr>
          <w:rFonts w:eastAsia="Arial Unicode MS"/>
        </w:rPr>
        <w:t xml:space="preserve">o nazwie chronionej: </w:t>
      </w:r>
      <w:proofErr w:type="spellStart"/>
      <w:r w:rsidR="00F40790" w:rsidRPr="00AC014A">
        <w:rPr>
          <w:rFonts w:eastAsia="Arial Unicode MS" w:cs="Arial"/>
          <w:kern w:val="1"/>
          <w:szCs w:val="24"/>
        </w:rPr>
        <w:t>Gecon</w:t>
      </w:r>
      <w:proofErr w:type="spellEnd"/>
      <w:r w:rsidR="00F40790" w:rsidRPr="00AC014A">
        <w:rPr>
          <w:rFonts w:eastAsia="Arial Unicode MS" w:cs="Arial"/>
          <w:kern w:val="1"/>
          <w:szCs w:val="24"/>
        </w:rPr>
        <w:t xml:space="preserve"> </w:t>
      </w:r>
      <w:proofErr w:type="spellStart"/>
      <w:r w:rsidR="00F40790" w:rsidRPr="00AC014A">
        <w:rPr>
          <w:rFonts w:eastAsia="Arial Unicode MS" w:cs="Arial"/>
          <w:kern w:val="1"/>
          <w:szCs w:val="24"/>
        </w:rPr>
        <w:t>Acoustic</w:t>
      </w:r>
      <w:proofErr w:type="spellEnd"/>
      <w:r w:rsidR="00F40790" w:rsidRPr="00AC014A">
        <w:rPr>
          <w:rFonts w:eastAsia="Arial Unicode MS" w:cs="Arial"/>
          <w:kern w:val="1"/>
          <w:szCs w:val="24"/>
        </w:rPr>
        <w:t xml:space="preserve"> będę powstawały z przetwarzania odpadów o kodach: </w:t>
      </w:r>
      <w:r w:rsidR="00F40790" w:rsidRPr="00AC014A">
        <w:rPr>
          <w:rStyle w:val="Teksttreci28pt"/>
          <w:rFonts w:ascii="Arial" w:eastAsiaTheme="minorHAnsi" w:hAnsi="Arial" w:cs="Arial"/>
          <w:b w:val="0"/>
          <w:bCs w:val="0"/>
          <w:sz w:val="24"/>
          <w:szCs w:val="24"/>
        </w:rPr>
        <w:t xml:space="preserve">03 01 05, </w:t>
      </w:r>
      <w:r w:rsidR="00F40790" w:rsidRPr="00AC014A">
        <w:rPr>
          <w:szCs w:val="24"/>
        </w:rPr>
        <w:t xml:space="preserve">03 03 07, 03 03 08, 03 03 10, 15 01 01, 15 01 02 i 20 01 01. </w:t>
      </w:r>
      <w:r w:rsidR="0075640C" w:rsidRPr="00AC014A">
        <w:rPr>
          <w:rFonts w:eastAsia="Arial Unicode MS" w:cs="Arial"/>
          <w:kern w:val="1"/>
          <w:szCs w:val="24"/>
        </w:rPr>
        <w:t>Natomiast</w:t>
      </w:r>
      <w:r w:rsidR="00F40790" w:rsidRPr="00AC014A">
        <w:rPr>
          <w:rFonts w:eastAsia="Arial Unicode MS" w:cs="Arial"/>
          <w:kern w:val="1"/>
          <w:szCs w:val="24"/>
        </w:rPr>
        <w:t xml:space="preserve"> p</w:t>
      </w:r>
      <w:r w:rsidR="00F40790" w:rsidRPr="00AC014A">
        <w:rPr>
          <w:rFonts w:cs="Arial"/>
          <w:color w:val="000000"/>
          <w:szCs w:val="24"/>
        </w:rPr>
        <w:t xml:space="preserve">łyty budowlane </w:t>
      </w:r>
      <w:r w:rsidR="00F40790" w:rsidRPr="00AC014A">
        <w:rPr>
          <w:rFonts w:eastAsia="Arial Unicode MS"/>
        </w:rPr>
        <w:t xml:space="preserve">o nazwie chronionej: </w:t>
      </w:r>
      <w:proofErr w:type="spellStart"/>
      <w:r w:rsidR="00F40790" w:rsidRPr="00AC014A">
        <w:rPr>
          <w:rFonts w:eastAsia="Arial Unicode MS" w:cs="Arial"/>
          <w:kern w:val="1"/>
          <w:szCs w:val="24"/>
        </w:rPr>
        <w:t>Gecon</w:t>
      </w:r>
      <w:proofErr w:type="spellEnd"/>
      <w:r w:rsidR="00F40790" w:rsidRPr="00AC014A">
        <w:rPr>
          <w:rFonts w:eastAsia="Arial Unicode MS" w:cs="Arial"/>
          <w:kern w:val="1"/>
          <w:szCs w:val="24"/>
        </w:rPr>
        <w:t xml:space="preserve"> </w:t>
      </w:r>
      <w:proofErr w:type="spellStart"/>
      <w:r w:rsidR="00F40790" w:rsidRPr="00AC014A">
        <w:rPr>
          <w:rFonts w:eastAsia="Arial Unicode MS" w:cs="Arial"/>
          <w:kern w:val="1"/>
          <w:szCs w:val="24"/>
        </w:rPr>
        <w:t>Protect</w:t>
      </w:r>
      <w:proofErr w:type="spellEnd"/>
      <w:r w:rsidR="00F40790" w:rsidRPr="00AC014A">
        <w:rPr>
          <w:rFonts w:eastAsia="Arial Unicode MS" w:cs="Arial"/>
          <w:kern w:val="1"/>
          <w:szCs w:val="24"/>
        </w:rPr>
        <w:t xml:space="preserve"> i </w:t>
      </w:r>
      <w:proofErr w:type="spellStart"/>
      <w:r w:rsidR="00F40790" w:rsidRPr="00AC014A">
        <w:rPr>
          <w:rFonts w:eastAsia="Arial Unicode MS" w:cs="Arial"/>
          <w:kern w:val="1"/>
          <w:szCs w:val="24"/>
        </w:rPr>
        <w:t>Gecon</w:t>
      </w:r>
      <w:proofErr w:type="spellEnd"/>
      <w:r w:rsidR="00F40790" w:rsidRPr="00AC014A">
        <w:rPr>
          <w:rFonts w:eastAsia="Arial Unicode MS" w:cs="Arial"/>
          <w:kern w:val="1"/>
          <w:szCs w:val="24"/>
        </w:rPr>
        <w:t xml:space="preserve"> </w:t>
      </w:r>
      <w:proofErr w:type="spellStart"/>
      <w:r w:rsidR="00F40790" w:rsidRPr="00AC014A">
        <w:rPr>
          <w:rFonts w:eastAsia="Arial Unicode MS" w:cs="Arial"/>
          <w:kern w:val="1"/>
          <w:szCs w:val="24"/>
        </w:rPr>
        <w:t>Diamond</w:t>
      </w:r>
      <w:proofErr w:type="spellEnd"/>
      <w:r w:rsidR="00F40790" w:rsidRPr="00AC014A">
        <w:rPr>
          <w:rFonts w:eastAsia="Arial Unicode MS" w:cs="Arial"/>
          <w:kern w:val="1"/>
          <w:szCs w:val="24"/>
        </w:rPr>
        <w:t xml:space="preserve"> będę powstawały z przetwarzania odpadów o kodach: </w:t>
      </w:r>
      <w:r w:rsidR="00F40790" w:rsidRPr="00AC014A">
        <w:rPr>
          <w:rStyle w:val="Teksttreci28pt"/>
          <w:rFonts w:ascii="Arial" w:eastAsiaTheme="minorHAnsi" w:hAnsi="Arial" w:cs="Arial"/>
          <w:b w:val="0"/>
          <w:bCs w:val="0"/>
          <w:sz w:val="24"/>
          <w:szCs w:val="24"/>
        </w:rPr>
        <w:t xml:space="preserve">03 01 05, </w:t>
      </w:r>
      <w:r w:rsidR="00F40790" w:rsidRPr="00AC014A">
        <w:rPr>
          <w:szCs w:val="24"/>
        </w:rPr>
        <w:t>03 03 07, 03 03 08, 03 03 10, 15 01 01, 15 01 02, 15 01 05</w:t>
      </w:r>
      <w:r w:rsidR="00F40790" w:rsidRPr="00AC014A">
        <w:rPr>
          <w:b/>
          <w:bCs/>
          <w:szCs w:val="24"/>
        </w:rPr>
        <w:t>,</w:t>
      </w:r>
      <w:r w:rsidR="0075640C" w:rsidRPr="00AC014A">
        <w:rPr>
          <w:b/>
          <w:bCs/>
          <w:szCs w:val="24"/>
        </w:rPr>
        <w:t xml:space="preserve"> </w:t>
      </w:r>
      <w:r w:rsidR="00F40790" w:rsidRPr="00AC014A">
        <w:rPr>
          <w:szCs w:val="24"/>
        </w:rPr>
        <w:t xml:space="preserve">19 12 04, 19 12 12 i 20 01 01. </w:t>
      </w:r>
    </w:p>
    <w:p w14:paraId="0EBB1BD3" w14:textId="35DD4946" w:rsidR="0075640C" w:rsidRPr="00AC014A" w:rsidRDefault="00AC014A" w:rsidP="00AC014A">
      <w:pPr>
        <w:pStyle w:val="Akapitzlist"/>
        <w:numPr>
          <w:ilvl w:val="0"/>
          <w:numId w:val="93"/>
        </w:numPr>
        <w:spacing w:after="0" w:line="240" w:lineRule="auto"/>
        <w:ind w:left="142" w:hanging="284"/>
        <w:jc w:val="both"/>
        <w:rPr>
          <w:rFonts w:eastAsia="Arial Unicode MS" w:cs="Arial"/>
          <w:kern w:val="1"/>
          <w:szCs w:val="24"/>
        </w:rPr>
      </w:pPr>
      <w:r>
        <w:rPr>
          <w:rFonts w:cs="Arial"/>
          <w:color w:val="000000"/>
          <w:szCs w:val="24"/>
        </w:rPr>
        <w:t xml:space="preserve">Produkowane </w:t>
      </w:r>
      <w:r w:rsidR="0075640C" w:rsidRPr="00AC014A">
        <w:rPr>
          <w:rFonts w:cs="Arial"/>
          <w:color w:val="000000"/>
          <w:szCs w:val="24"/>
        </w:rPr>
        <w:t xml:space="preserve">płyty </w:t>
      </w:r>
      <w:r>
        <w:rPr>
          <w:rFonts w:cs="Arial"/>
          <w:color w:val="000000"/>
          <w:szCs w:val="24"/>
        </w:rPr>
        <w:t xml:space="preserve">będą stosowane w </w:t>
      </w:r>
      <w:r w:rsidR="0075640C" w:rsidRPr="00AC014A">
        <w:rPr>
          <w:rFonts w:cs="Arial"/>
          <w:color w:val="000000"/>
          <w:szCs w:val="24"/>
        </w:rPr>
        <w:t>budow</w:t>
      </w:r>
      <w:r>
        <w:rPr>
          <w:rFonts w:cs="Arial"/>
          <w:color w:val="000000"/>
          <w:szCs w:val="24"/>
        </w:rPr>
        <w:t>nictwie</w:t>
      </w:r>
      <w:r w:rsidR="0075640C" w:rsidRPr="00AC014A">
        <w:rPr>
          <w:rFonts w:cs="Arial"/>
          <w:color w:val="000000"/>
          <w:szCs w:val="24"/>
        </w:rPr>
        <w:t xml:space="preserve"> i meblars</w:t>
      </w:r>
      <w:r>
        <w:rPr>
          <w:rFonts w:cs="Arial"/>
          <w:color w:val="000000"/>
          <w:szCs w:val="24"/>
        </w:rPr>
        <w:t>twie</w:t>
      </w:r>
      <w:r w:rsidR="0075640C" w:rsidRPr="00AC014A">
        <w:rPr>
          <w:rFonts w:cs="Arial"/>
          <w:color w:val="000000"/>
          <w:szCs w:val="24"/>
        </w:rPr>
        <w:t xml:space="preserve">. </w:t>
      </w:r>
      <w:r>
        <w:rPr>
          <w:rFonts w:cs="Arial"/>
          <w:color w:val="000000"/>
          <w:szCs w:val="24"/>
        </w:rPr>
        <w:t xml:space="preserve">Posiadać będą podobne </w:t>
      </w:r>
      <w:r w:rsidR="0075640C" w:rsidRPr="00AC014A">
        <w:rPr>
          <w:rFonts w:cs="Arial"/>
          <w:color w:val="000000"/>
          <w:szCs w:val="24"/>
        </w:rPr>
        <w:t>zastosowanie jak płyty OSB, płyty wiórowe, płyty gipsowo-kartonowe czy płyty cementowo-drzazgowe.</w:t>
      </w:r>
    </w:p>
    <w:p w14:paraId="7E30ED02" w14:textId="1337F10D" w:rsidR="00D32B04" w:rsidRPr="00AC014A" w:rsidRDefault="00AC014A" w:rsidP="00AC014A">
      <w:pPr>
        <w:pStyle w:val="Akapitzlist"/>
        <w:numPr>
          <w:ilvl w:val="0"/>
          <w:numId w:val="93"/>
        </w:numPr>
        <w:spacing w:after="0" w:line="240" w:lineRule="auto"/>
        <w:ind w:left="142" w:hanging="284"/>
        <w:jc w:val="both"/>
        <w:rPr>
          <w:rFonts w:eastAsia="Arial Unicode MS" w:cs="Arial"/>
          <w:kern w:val="1"/>
          <w:szCs w:val="24"/>
        </w:rPr>
      </w:pPr>
      <w:r>
        <w:rPr>
          <w:rFonts w:cs="Arial"/>
          <w:color w:val="000000"/>
          <w:szCs w:val="24"/>
        </w:rPr>
        <w:t>P</w:t>
      </w:r>
      <w:r w:rsidR="00932B39" w:rsidRPr="00AC014A">
        <w:rPr>
          <w:rFonts w:cs="Arial"/>
          <w:color w:val="000000"/>
          <w:szCs w:val="24"/>
        </w:rPr>
        <w:t xml:space="preserve">łyty budowlane </w:t>
      </w:r>
      <w:r w:rsidR="00932B39" w:rsidRPr="00AC014A">
        <w:rPr>
          <w:rFonts w:eastAsia="Arial Unicode MS"/>
        </w:rPr>
        <w:t>o</w:t>
      </w:r>
      <w:r w:rsidR="00523CBB" w:rsidRPr="00AC014A">
        <w:rPr>
          <w:rFonts w:eastAsia="Arial Unicode MS"/>
        </w:rPr>
        <w:t> </w:t>
      </w:r>
      <w:r w:rsidR="00932B39" w:rsidRPr="00AC014A">
        <w:rPr>
          <w:rFonts w:eastAsia="Arial Unicode MS"/>
        </w:rPr>
        <w:t xml:space="preserve">nazwie chronionej: </w:t>
      </w:r>
      <w:proofErr w:type="spellStart"/>
      <w:r w:rsidR="00932B39" w:rsidRPr="00AC014A">
        <w:rPr>
          <w:rFonts w:eastAsia="Arial Unicode MS" w:cs="Arial"/>
          <w:kern w:val="1"/>
          <w:szCs w:val="24"/>
        </w:rPr>
        <w:t>Gecon</w:t>
      </w:r>
      <w:proofErr w:type="spellEnd"/>
      <w:r w:rsidR="00932B39" w:rsidRPr="00AC014A">
        <w:rPr>
          <w:rFonts w:eastAsia="Arial Unicode MS" w:cs="Arial"/>
          <w:kern w:val="1"/>
          <w:szCs w:val="24"/>
        </w:rPr>
        <w:t xml:space="preserve"> </w:t>
      </w:r>
      <w:proofErr w:type="spellStart"/>
      <w:r w:rsidR="00932B39" w:rsidRPr="00AC014A">
        <w:rPr>
          <w:rFonts w:eastAsia="Arial Unicode MS" w:cs="Arial"/>
          <w:kern w:val="1"/>
          <w:szCs w:val="24"/>
        </w:rPr>
        <w:t>Acoustic</w:t>
      </w:r>
      <w:proofErr w:type="spellEnd"/>
      <w:r w:rsidR="0075640C" w:rsidRPr="00AC014A">
        <w:rPr>
          <w:rFonts w:eastAsia="Arial Unicode MS" w:cs="Arial"/>
          <w:kern w:val="1"/>
          <w:szCs w:val="24"/>
        </w:rPr>
        <w:t xml:space="preserve"> </w:t>
      </w:r>
      <w:r>
        <w:rPr>
          <w:rFonts w:eastAsia="Arial Unicode MS" w:cs="Arial"/>
          <w:kern w:val="1"/>
          <w:szCs w:val="24"/>
        </w:rPr>
        <w:t>będą</w:t>
      </w:r>
      <w:r w:rsidR="0075640C" w:rsidRPr="00AC014A">
        <w:rPr>
          <w:rFonts w:eastAsia="Arial Unicode MS" w:cs="Arial"/>
          <w:kern w:val="1"/>
          <w:szCs w:val="24"/>
        </w:rPr>
        <w:t xml:space="preserve"> stosowan</w:t>
      </w:r>
      <w:r>
        <w:rPr>
          <w:rFonts w:eastAsia="Arial Unicode MS" w:cs="Arial"/>
          <w:kern w:val="1"/>
          <w:szCs w:val="24"/>
        </w:rPr>
        <w:t xml:space="preserve">e </w:t>
      </w:r>
      <w:r w:rsidR="0075640C" w:rsidRPr="00AC014A">
        <w:rPr>
          <w:rFonts w:eastAsia="Arial Unicode MS" w:cs="Arial"/>
          <w:kern w:val="1"/>
          <w:szCs w:val="24"/>
        </w:rPr>
        <w:t>w budownictwie</w:t>
      </w:r>
      <w:r w:rsidR="00637F5D" w:rsidRPr="00AC014A">
        <w:rPr>
          <w:rFonts w:eastAsia="Arial Unicode MS" w:cs="Arial"/>
          <w:kern w:val="1"/>
          <w:szCs w:val="24"/>
        </w:rPr>
        <w:t>,</w:t>
      </w:r>
      <w:r w:rsidR="0075640C" w:rsidRPr="00AC014A">
        <w:rPr>
          <w:rFonts w:eastAsia="Arial Unicode MS" w:cs="Arial"/>
          <w:kern w:val="1"/>
          <w:szCs w:val="24"/>
        </w:rPr>
        <w:t xml:space="preserve"> </w:t>
      </w:r>
      <w:r w:rsidR="0075640C" w:rsidRPr="00AC014A">
        <w:rPr>
          <w:rFonts w:cs="Arial"/>
          <w:color w:val="000000"/>
          <w:szCs w:val="24"/>
        </w:rPr>
        <w:t>jako osłonowe lub ograniczające oddziaływanie akustyczne.</w:t>
      </w:r>
      <w:r>
        <w:rPr>
          <w:rFonts w:eastAsia="Arial Unicode MS" w:cs="Arial"/>
          <w:kern w:val="1"/>
          <w:szCs w:val="24"/>
        </w:rPr>
        <w:t xml:space="preserve"> P</w:t>
      </w:r>
      <w:r w:rsidR="0075640C" w:rsidRPr="00AC014A">
        <w:rPr>
          <w:rFonts w:cs="Arial"/>
          <w:color w:val="000000"/>
          <w:szCs w:val="24"/>
        </w:rPr>
        <w:t xml:space="preserve">łyty budowlane </w:t>
      </w:r>
      <w:r w:rsidR="0075640C" w:rsidRPr="00AC014A">
        <w:rPr>
          <w:rFonts w:eastAsia="Arial Unicode MS"/>
        </w:rPr>
        <w:t>o nazwie chronionej</w:t>
      </w:r>
      <w:r w:rsidR="0075640C" w:rsidRPr="00AC014A">
        <w:rPr>
          <w:rFonts w:eastAsia="Arial Unicode MS" w:cs="Arial"/>
          <w:kern w:val="1"/>
          <w:szCs w:val="24"/>
        </w:rPr>
        <w:t xml:space="preserve">: </w:t>
      </w:r>
      <w:proofErr w:type="spellStart"/>
      <w:r w:rsidR="00932B39" w:rsidRPr="00AC014A">
        <w:rPr>
          <w:rFonts w:eastAsia="Arial Unicode MS" w:cs="Arial"/>
          <w:kern w:val="1"/>
          <w:szCs w:val="24"/>
        </w:rPr>
        <w:t>Gecon</w:t>
      </w:r>
      <w:proofErr w:type="spellEnd"/>
      <w:r w:rsidR="00932B39" w:rsidRPr="00AC014A">
        <w:rPr>
          <w:rFonts w:eastAsia="Arial Unicode MS" w:cs="Arial"/>
          <w:kern w:val="1"/>
          <w:szCs w:val="24"/>
        </w:rPr>
        <w:t xml:space="preserve"> </w:t>
      </w:r>
      <w:proofErr w:type="spellStart"/>
      <w:r w:rsidR="00932B39" w:rsidRPr="00AC014A">
        <w:rPr>
          <w:rFonts w:eastAsia="Arial Unicode MS" w:cs="Arial"/>
          <w:kern w:val="1"/>
          <w:szCs w:val="24"/>
        </w:rPr>
        <w:t>Protect</w:t>
      </w:r>
      <w:proofErr w:type="spellEnd"/>
      <w:r w:rsidR="00637F5D" w:rsidRPr="00AC014A">
        <w:rPr>
          <w:rFonts w:eastAsia="Arial Unicode MS" w:cs="Arial"/>
          <w:kern w:val="1"/>
          <w:szCs w:val="24"/>
        </w:rPr>
        <w:t xml:space="preserve"> i </w:t>
      </w:r>
      <w:proofErr w:type="spellStart"/>
      <w:r w:rsidR="00637F5D" w:rsidRPr="00AC014A">
        <w:rPr>
          <w:rFonts w:eastAsia="Arial Unicode MS" w:cs="Arial"/>
          <w:kern w:val="1"/>
          <w:szCs w:val="24"/>
        </w:rPr>
        <w:t>Gecon</w:t>
      </w:r>
      <w:proofErr w:type="spellEnd"/>
      <w:r w:rsidR="00637F5D" w:rsidRPr="00AC014A">
        <w:rPr>
          <w:rFonts w:eastAsia="Arial Unicode MS" w:cs="Arial"/>
          <w:kern w:val="1"/>
          <w:szCs w:val="24"/>
        </w:rPr>
        <w:t xml:space="preserve"> </w:t>
      </w:r>
      <w:proofErr w:type="spellStart"/>
      <w:r w:rsidR="00637F5D" w:rsidRPr="00AC014A">
        <w:rPr>
          <w:rFonts w:eastAsia="Arial Unicode MS" w:cs="Arial"/>
          <w:kern w:val="1"/>
          <w:szCs w:val="24"/>
        </w:rPr>
        <w:t>Diamond</w:t>
      </w:r>
      <w:proofErr w:type="spellEnd"/>
      <w:r w:rsidR="00932B39" w:rsidRPr="00AC014A">
        <w:rPr>
          <w:rFonts w:cs="Arial"/>
          <w:color w:val="000000"/>
          <w:szCs w:val="24"/>
        </w:rPr>
        <w:t xml:space="preserve"> </w:t>
      </w:r>
      <w:r>
        <w:rPr>
          <w:rFonts w:cs="Arial"/>
          <w:color w:val="000000"/>
          <w:szCs w:val="24"/>
        </w:rPr>
        <w:t xml:space="preserve">będą </w:t>
      </w:r>
      <w:r w:rsidR="00D32B04" w:rsidRPr="00AC014A">
        <w:rPr>
          <w:rFonts w:cs="Arial"/>
          <w:color w:val="000000"/>
          <w:szCs w:val="24"/>
        </w:rPr>
        <w:t xml:space="preserve">stosowane </w:t>
      </w:r>
      <w:r w:rsidR="00932B39" w:rsidRPr="00AC014A">
        <w:rPr>
          <w:rFonts w:cs="Arial"/>
          <w:color w:val="000000"/>
          <w:szCs w:val="24"/>
        </w:rPr>
        <w:t xml:space="preserve">w budownictwie </w:t>
      </w:r>
      <w:r w:rsidR="00D32B04" w:rsidRPr="00AC014A">
        <w:rPr>
          <w:rFonts w:cs="Arial"/>
          <w:color w:val="000000"/>
          <w:szCs w:val="24"/>
        </w:rPr>
        <w:t>oraz w</w:t>
      </w:r>
      <w:r w:rsidR="00932B39" w:rsidRPr="00AC014A">
        <w:rPr>
          <w:rFonts w:cs="Arial"/>
          <w:color w:val="000000"/>
          <w:szCs w:val="24"/>
        </w:rPr>
        <w:t xml:space="preserve"> meblarstwie. </w:t>
      </w:r>
      <w:r>
        <w:rPr>
          <w:rFonts w:cs="Arial"/>
          <w:color w:val="000000"/>
          <w:szCs w:val="24"/>
        </w:rPr>
        <w:t>P</w:t>
      </w:r>
      <w:r w:rsidR="00955548" w:rsidRPr="00AC014A">
        <w:rPr>
          <w:rFonts w:cs="Arial"/>
          <w:color w:val="000000"/>
          <w:szCs w:val="24"/>
        </w:rPr>
        <w:t>łyty</w:t>
      </w:r>
      <w:r>
        <w:rPr>
          <w:rFonts w:cs="Arial"/>
          <w:color w:val="000000"/>
          <w:szCs w:val="24"/>
        </w:rPr>
        <w:t xml:space="preserve"> </w:t>
      </w:r>
      <w:proofErr w:type="spellStart"/>
      <w:r w:rsidR="00955548" w:rsidRPr="00AC014A">
        <w:rPr>
          <w:rFonts w:eastAsia="Arial Unicode MS" w:cs="Arial"/>
          <w:kern w:val="1"/>
          <w:szCs w:val="24"/>
        </w:rPr>
        <w:t>Gecon</w:t>
      </w:r>
      <w:proofErr w:type="spellEnd"/>
      <w:r w:rsidR="00955548" w:rsidRPr="00AC014A">
        <w:rPr>
          <w:rFonts w:eastAsia="Arial Unicode MS" w:cs="Arial"/>
          <w:kern w:val="1"/>
          <w:szCs w:val="24"/>
        </w:rPr>
        <w:t xml:space="preserve"> </w:t>
      </w:r>
      <w:proofErr w:type="spellStart"/>
      <w:r w:rsidR="00955548" w:rsidRPr="00AC014A">
        <w:rPr>
          <w:rFonts w:eastAsia="Arial Unicode MS" w:cs="Arial"/>
          <w:kern w:val="1"/>
          <w:szCs w:val="24"/>
        </w:rPr>
        <w:t>Acoustic</w:t>
      </w:r>
      <w:proofErr w:type="spellEnd"/>
      <w:r w:rsidR="00955548" w:rsidRPr="00AC014A">
        <w:rPr>
          <w:rFonts w:eastAsia="Arial Unicode MS" w:cs="Arial"/>
          <w:kern w:val="1"/>
          <w:szCs w:val="24"/>
        </w:rPr>
        <w:t xml:space="preserve"> posiadają certyfikat zgodnie z normą EN ISO 10140-1: 2011, STN EN ISO 10140-2:2011. </w:t>
      </w:r>
      <w:r>
        <w:rPr>
          <w:rFonts w:eastAsia="Arial Unicode MS" w:cs="Arial"/>
          <w:kern w:val="1"/>
          <w:szCs w:val="24"/>
        </w:rPr>
        <w:t>P</w:t>
      </w:r>
      <w:r w:rsidR="00955548" w:rsidRPr="00AC014A">
        <w:rPr>
          <w:rFonts w:eastAsia="Arial Unicode MS" w:cs="Arial"/>
          <w:kern w:val="1"/>
          <w:szCs w:val="24"/>
        </w:rPr>
        <w:t>łyty</w:t>
      </w:r>
      <w:r>
        <w:rPr>
          <w:rFonts w:eastAsia="Arial Unicode MS" w:cs="Arial"/>
          <w:kern w:val="1"/>
          <w:szCs w:val="24"/>
        </w:rPr>
        <w:t xml:space="preserve"> </w:t>
      </w:r>
      <w:proofErr w:type="spellStart"/>
      <w:r w:rsidR="00955548" w:rsidRPr="00AC014A">
        <w:rPr>
          <w:rFonts w:eastAsia="Arial Unicode MS" w:cs="Arial"/>
          <w:kern w:val="1"/>
          <w:szCs w:val="24"/>
        </w:rPr>
        <w:t>Gecon</w:t>
      </w:r>
      <w:proofErr w:type="spellEnd"/>
      <w:r w:rsidR="00955548" w:rsidRPr="00AC014A">
        <w:rPr>
          <w:rFonts w:eastAsia="Arial Unicode MS" w:cs="Arial"/>
          <w:kern w:val="1"/>
          <w:szCs w:val="24"/>
        </w:rPr>
        <w:t xml:space="preserve"> </w:t>
      </w:r>
      <w:proofErr w:type="spellStart"/>
      <w:r w:rsidR="00955548" w:rsidRPr="00AC014A">
        <w:rPr>
          <w:rFonts w:eastAsia="Arial Unicode MS" w:cs="Arial"/>
          <w:kern w:val="1"/>
          <w:szCs w:val="24"/>
        </w:rPr>
        <w:t>Protect</w:t>
      </w:r>
      <w:proofErr w:type="spellEnd"/>
      <w:r w:rsidR="00955548" w:rsidRPr="00AC014A">
        <w:rPr>
          <w:rFonts w:eastAsia="Arial Unicode MS" w:cs="Arial"/>
          <w:kern w:val="1"/>
          <w:szCs w:val="24"/>
        </w:rPr>
        <w:t xml:space="preserve"> posiadają certyfikat zgodnie z normą EN 13501-2: 2007 </w:t>
      </w:r>
      <w:r w:rsidR="00D96A53" w:rsidRPr="00AC014A">
        <w:rPr>
          <w:rFonts w:eastAsia="Arial Unicode MS" w:cs="Arial"/>
          <w:kern w:val="1"/>
          <w:szCs w:val="24"/>
        </w:rPr>
        <w:t>+ A1:2009.</w:t>
      </w:r>
      <w:r w:rsidR="00637F5D" w:rsidRPr="00AC014A">
        <w:rPr>
          <w:rFonts w:eastAsia="Arial Unicode MS" w:cs="Arial"/>
          <w:kern w:val="1"/>
          <w:szCs w:val="24"/>
        </w:rPr>
        <w:t xml:space="preserve"> </w:t>
      </w:r>
      <w:r w:rsidR="00AB03E3">
        <w:rPr>
          <w:rFonts w:eastAsia="Arial Unicode MS" w:cs="Arial"/>
          <w:kern w:val="1"/>
          <w:szCs w:val="24"/>
        </w:rPr>
        <w:t>P</w:t>
      </w:r>
      <w:r w:rsidR="00637F5D" w:rsidRPr="00AC014A">
        <w:rPr>
          <w:rFonts w:eastAsia="Arial Unicode MS" w:cs="Arial"/>
          <w:color w:val="000000" w:themeColor="text1"/>
          <w:kern w:val="1"/>
          <w:szCs w:val="24"/>
        </w:rPr>
        <w:t xml:space="preserve">łyty </w:t>
      </w:r>
      <w:proofErr w:type="spellStart"/>
      <w:r w:rsidR="00637F5D" w:rsidRPr="00AC014A">
        <w:rPr>
          <w:rFonts w:eastAsia="Arial Unicode MS" w:cs="Arial"/>
          <w:color w:val="000000" w:themeColor="text1"/>
          <w:kern w:val="1"/>
          <w:szCs w:val="24"/>
        </w:rPr>
        <w:t>Gecon</w:t>
      </w:r>
      <w:proofErr w:type="spellEnd"/>
      <w:r w:rsidR="00637F5D" w:rsidRPr="00AC014A">
        <w:rPr>
          <w:rFonts w:eastAsia="Arial Unicode MS" w:cs="Arial"/>
          <w:color w:val="000000" w:themeColor="text1"/>
          <w:kern w:val="1"/>
          <w:szCs w:val="24"/>
        </w:rPr>
        <w:t xml:space="preserve"> </w:t>
      </w:r>
      <w:proofErr w:type="spellStart"/>
      <w:r w:rsidR="00637F5D" w:rsidRPr="00AC014A">
        <w:rPr>
          <w:rFonts w:eastAsia="Arial Unicode MS" w:cs="Arial"/>
          <w:color w:val="000000" w:themeColor="text1"/>
          <w:kern w:val="1"/>
          <w:szCs w:val="24"/>
        </w:rPr>
        <w:t>Diamond</w:t>
      </w:r>
      <w:proofErr w:type="spellEnd"/>
      <w:r w:rsidR="00637F5D" w:rsidRPr="00AC014A">
        <w:rPr>
          <w:rFonts w:eastAsia="Arial Unicode MS" w:cs="Arial"/>
          <w:color w:val="000000" w:themeColor="text1"/>
          <w:kern w:val="1"/>
          <w:szCs w:val="24"/>
        </w:rPr>
        <w:t xml:space="preserve"> posiadają certyfikat zgodnie z normą </w:t>
      </w:r>
      <w:r w:rsidR="0038627B" w:rsidRPr="00AC014A">
        <w:rPr>
          <w:rFonts w:cs="Arial"/>
          <w:color w:val="000000" w:themeColor="text1"/>
          <w:kern w:val="1"/>
        </w:rPr>
        <w:t>EN</w:t>
      </w:r>
      <w:r w:rsidR="00275D02" w:rsidRPr="00AC014A">
        <w:rPr>
          <w:rFonts w:cs="Arial"/>
          <w:color w:val="000000" w:themeColor="text1"/>
          <w:kern w:val="1"/>
        </w:rPr>
        <w:t xml:space="preserve"> </w:t>
      </w:r>
      <w:r w:rsidR="0038627B" w:rsidRPr="00AC014A">
        <w:rPr>
          <w:rFonts w:cs="Arial"/>
          <w:color w:val="000000" w:themeColor="text1"/>
          <w:kern w:val="1"/>
        </w:rPr>
        <w:t>15804:2012+A2:2019.</w:t>
      </w:r>
    </w:p>
    <w:p w14:paraId="6E39ABA3" w14:textId="78B1894B" w:rsidR="00D32B04" w:rsidRPr="00AB03E3" w:rsidRDefault="00D32B04" w:rsidP="00AB03E3">
      <w:pPr>
        <w:pStyle w:val="Akapitzlist"/>
        <w:numPr>
          <w:ilvl w:val="0"/>
          <w:numId w:val="93"/>
        </w:numPr>
        <w:spacing w:after="0" w:line="240" w:lineRule="auto"/>
        <w:ind w:left="142" w:hanging="284"/>
        <w:jc w:val="both"/>
        <w:rPr>
          <w:rFonts w:eastAsia="Arial Unicode MS" w:cs="Arial"/>
          <w:kern w:val="1"/>
          <w:szCs w:val="24"/>
        </w:rPr>
      </w:pPr>
      <w:r w:rsidRPr="00AB03E3">
        <w:rPr>
          <w:rFonts w:cs="Arial"/>
          <w:color w:val="000000"/>
          <w:szCs w:val="24"/>
        </w:rPr>
        <w:t xml:space="preserve">W procesie produkcyjnym płyt, jako substancja klejąca stosowane są kleje wodne, nie zawierające formaldehydu. </w:t>
      </w:r>
    </w:p>
    <w:p w14:paraId="5681E2DD" w14:textId="64274328" w:rsidR="006E0DC7" w:rsidRPr="00AB03E3" w:rsidRDefault="006E0DC7" w:rsidP="00AB03E3">
      <w:pPr>
        <w:pStyle w:val="Akapitzlist"/>
        <w:numPr>
          <w:ilvl w:val="0"/>
          <w:numId w:val="93"/>
        </w:numPr>
        <w:spacing w:after="0" w:line="240" w:lineRule="auto"/>
        <w:ind w:left="142" w:hanging="284"/>
        <w:jc w:val="both"/>
        <w:rPr>
          <w:rFonts w:cs="Arial"/>
          <w:color w:val="000000"/>
          <w:szCs w:val="24"/>
        </w:rPr>
      </w:pPr>
      <w:r w:rsidRPr="00AB03E3">
        <w:rPr>
          <w:rFonts w:cs="Arial"/>
          <w:color w:val="000000"/>
          <w:szCs w:val="24"/>
        </w:rPr>
        <w:t xml:space="preserve">Do każdej </w:t>
      </w:r>
      <w:r w:rsidR="00AB03E3">
        <w:rPr>
          <w:rFonts w:cs="Arial"/>
          <w:color w:val="000000"/>
          <w:szCs w:val="24"/>
        </w:rPr>
        <w:t>przekazanej</w:t>
      </w:r>
      <w:r w:rsidRPr="00AB03E3">
        <w:rPr>
          <w:rFonts w:cs="Arial"/>
          <w:color w:val="000000"/>
          <w:szCs w:val="24"/>
        </w:rPr>
        <w:t xml:space="preserve"> partii płyt budowlanych zostanie dołączone oświadczenie o zgodności z warunkami utraty statusu odpadów. Oświadczenie powinno zawierać potwierdzenie, że płyty powstałe w wyniku utraty statusu odpadów spełniają warunki utraty statusu odpadów, o których mowa powyżej, w</w:t>
      </w:r>
      <w:r w:rsidR="00D32B04" w:rsidRPr="00AB03E3">
        <w:rPr>
          <w:rFonts w:cs="Arial"/>
          <w:color w:val="000000"/>
          <w:szCs w:val="24"/>
        </w:rPr>
        <w:t xml:space="preserve"> </w:t>
      </w:r>
      <w:r w:rsidRPr="00AB03E3">
        <w:rPr>
          <w:rFonts w:cs="Arial"/>
          <w:color w:val="000000"/>
          <w:szCs w:val="24"/>
        </w:rPr>
        <w:t>pkt. I.5</w:t>
      </w:r>
      <w:r w:rsidR="00D32B04" w:rsidRPr="00AB03E3">
        <w:rPr>
          <w:rFonts w:cs="Arial"/>
          <w:color w:val="000000"/>
          <w:szCs w:val="24"/>
        </w:rPr>
        <w:t>.</w:t>
      </w:r>
      <w:r w:rsidRPr="00AB03E3">
        <w:rPr>
          <w:rFonts w:cs="Arial"/>
          <w:color w:val="000000"/>
          <w:szCs w:val="24"/>
        </w:rPr>
        <w:t xml:space="preserve"> niniejszej decyzji. Oświadczenie należy sporządzić w jednakowo brzmiących egzemplarzach po jednym dla posiadacza odpadów prowadzącego proces odzysku oraz dla </w:t>
      </w:r>
      <w:r w:rsidR="00AB03E3">
        <w:rPr>
          <w:rFonts w:cs="Arial"/>
          <w:color w:val="000000"/>
          <w:szCs w:val="24"/>
        </w:rPr>
        <w:t>nabywcy produktu</w:t>
      </w:r>
      <w:r w:rsidR="00D32B04" w:rsidRPr="00AB03E3">
        <w:rPr>
          <w:rFonts w:cs="Arial"/>
          <w:color w:val="000000"/>
          <w:szCs w:val="24"/>
        </w:rPr>
        <w:t>.</w:t>
      </w:r>
    </w:p>
    <w:bookmarkEnd w:id="8"/>
    <w:p w14:paraId="5182DD83" w14:textId="0D77830A" w:rsidR="00123C53" w:rsidRDefault="00123C53" w:rsidP="00675DED">
      <w:pPr>
        <w:pStyle w:val="Nagwek3"/>
      </w:pPr>
      <w:r w:rsidRPr="00EB19CE">
        <w:t>I.</w:t>
      </w:r>
      <w:r w:rsidR="00CB5B14">
        <w:t>6</w:t>
      </w:r>
      <w:r w:rsidRPr="0056020D">
        <w:t>.</w:t>
      </w:r>
      <w:r w:rsidRPr="00EB19CE">
        <w:t xml:space="preserve"> </w:t>
      </w:r>
      <w:r w:rsidR="00637F5D" w:rsidRPr="00863DB8">
        <w:t>Warunki prowadzenia</w:t>
      </w:r>
      <w:r w:rsidR="00863DB8">
        <w:t xml:space="preserve"> </w:t>
      </w:r>
      <w:r w:rsidR="00381BC1">
        <w:t>przetwarzani</w:t>
      </w:r>
      <w:r w:rsidR="00863DB8">
        <w:t>a</w:t>
      </w:r>
      <w:r w:rsidR="00381BC1">
        <w:t xml:space="preserve"> odpadów</w:t>
      </w:r>
      <w:r w:rsidRPr="00EB19CE">
        <w:t>:</w:t>
      </w:r>
    </w:p>
    <w:p w14:paraId="3FE256E8" w14:textId="0A33A488" w:rsidR="007D4FA0" w:rsidRPr="00CB5B14" w:rsidRDefault="00582786" w:rsidP="00CB5B14">
      <w:pPr>
        <w:pStyle w:val="Akapitzlist"/>
        <w:numPr>
          <w:ilvl w:val="0"/>
          <w:numId w:val="45"/>
        </w:numPr>
        <w:spacing w:after="0" w:line="240" w:lineRule="auto"/>
        <w:ind w:left="426" w:hanging="426"/>
        <w:jc w:val="both"/>
        <w:rPr>
          <w:rFonts w:cs="Arial"/>
          <w:szCs w:val="24"/>
        </w:rPr>
      </w:pPr>
      <w:r w:rsidRPr="007D4FA0">
        <w:rPr>
          <w:rFonts w:cs="Arial"/>
          <w:szCs w:val="24"/>
        </w:rPr>
        <w:t>Maksymalna łączna ilość przetwarzanych odpadów</w:t>
      </w:r>
      <w:r w:rsidR="00CB5B14">
        <w:rPr>
          <w:rFonts w:cs="Arial"/>
          <w:szCs w:val="24"/>
        </w:rPr>
        <w:t xml:space="preserve"> nie przekroczy 4 500 </w:t>
      </w:r>
      <w:r w:rsidR="007D4FA0" w:rsidRPr="00CB5B14">
        <w:rPr>
          <w:rFonts w:cs="Arial"/>
          <w:szCs w:val="24"/>
        </w:rPr>
        <w:t>Mg/rok.</w:t>
      </w:r>
    </w:p>
    <w:p w14:paraId="06DEBD3B" w14:textId="3309142E" w:rsidR="00123C53" w:rsidRDefault="00123C53" w:rsidP="00432502">
      <w:pPr>
        <w:pStyle w:val="Akapitzlist"/>
        <w:numPr>
          <w:ilvl w:val="0"/>
          <w:numId w:val="45"/>
        </w:numPr>
        <w:spacing w:after="0" w:line="240" w:lineRule="auto"/>
        <w:jc w:val="both"/>
        <w:rPr>
          <w:rFonts w:cs="Arial"/>
          <w:szCs w:val="24"/>
        </w:rPr>
      </w:pPr>
      <w:r w:rsidRPr="00432502">
        <w:rPr>
          <w:rFonts w:cs="Arial"/>
          <w:szCs w:val="24"/>
        </w:rPr>
        <w:t xml:space="preserve">Łączna masa odpadów wytworzonych </w:t>
      </w:r>
      <w:r w:rsidR="00344B2D" w:rsidRPr="00432502">
        <w:rPr>
          <w:rFonts w:cs="Arial"/>
          <w:szCs w:val="24"/>
        </w:rPr>
        <w:t xml:space="preserve">w instalacji </w:t>
      </w:r>
      <w:r w:rsidR="00344B2D" w:rsidRPr="00432502">
        <w:rPr>
          <w:rFonts w:cs="Arial"/>
          <w:bCs/>
          <w:szCs w:val="24"/>
        </w:rPr>
        <w:t xml:space="preserve">do przetwarzania odpadów </w:t>
      </w:r>
      <w:r w:rsidR="005A6E26" w:rsidRPr="00432502">
        <w:rPr>
          <w:rFonts w:cs="Arial"/>
          <w:szCs w:val="24"/>
        </w:rPr>
        <w:t xml:space="preserve">oraz produktów niebędących odpadami, które utraciły status odpadów </w:t>
      </w:r>
      <w:r w:rsidRPr="00432502">
        <w:rPr>
          <w:rFonts w:cs="Arial"/>
          <w:szCs w:val="24"/>
        </w:rPr>
        <w:t>w ciągu roku nie może być większa niż łączna masa odpadów przetworz</w:t>
      </w:r>
      <w:r w:rsidR="00344B2D" w:rsidRPr="00432502">
        <w:rPr>
          <w:rFonts w:cs="Arial"/>
          <w:szCs w:val="24"/>
        </w:rPr>
        <w:t>o</w:t>
      </w:r>
      <w:r w:rsidRPr="00432502">
        <w:rPr>
          <w:rFonts w:cs="Arial"/>
          <w:szCs w:val="24"/>
        </w:rPr>
        <w:t>n</w:t>
      </w:r>
      <w:r w:rsidR="00344B2D" w:rsidRPr="00432502">
        <w:rPr>
          <w:rFonts w:cs="Arial"/>
          <w:szCs w:val="24"/>
        </w:rPr>
        <w:t>ych</w:t>
      </w:r>
      <w:r w:rsidR="005A5812">
        <w:rPr>
          <w:rFonts w:cs="Arial"/>
          <w:szCs w:val="24"/>
        </w:rPr>
        <w:t xml:space="preserve"> w danym roku.</w:t>
      </w:r>
    </w:p>
    <w:p w14:paraId="7499B173" w14:textId="7E5800AC" w:rsidR="00AB03E3" w:rsidRPr="008A7A5F" w:rsidRDefault="008A7A5F" w:rsidP="008A7A5F">
      <w:pPr>
        <w:pStyle w:val="Akapitzlist"/>
        <w:numPr>
          <w:ilvl w:val="0"/>
          <w:numId w:val="45"/>
        </w:numPr>
        <w:spacing w:after="0" w:line="240" w:lineRule="auto"/>
        <w:jc w:val="both"/>
        <w:rPr>
          <w:rFonts w:cs="Arial"/>
          <w:szCs w:val="24"/>
        </w:rPr>
      </w:pPr>
      <w:r w:rsidRPr="00281019">
        <w:rPr>
          <w:rFonts w:cs="Arial"/>
          <w:szCs w:val="24"/>
        </w:rPr>
        <w:t xml:space="preserve">Przed przyjęciem odpadów będą one </w:t>
      </w:r>
      <w:r>
        <w:rPr>
          <w:rFonts w:cs="Arial"/>
          <w:szCs w:val="24"/>
        </w:rPr>
        <w:t xml:space="preserve">weryfikowane </w:t>
      </w:r>
      <w:r w:rsidRPr="00281019">
        <w:rPr>
          <w:rFonts w:cs="Arial"/>
          <w:szCs w:val="24"/>
        </w:rPr>
        <w:t>w zakresie rodzaju odpadu z kartą przekazania odpadu.</w:t>
      </w:r>
      <w:r>
        <w:rPr>
          <w:rFonts w:cs="Arial"/>
          <w:szCs w:val="24"/>
        </w:rPr>
        <w:t xml:space="preserve"> </w:t>
      </w:r>
      <w:r w:rsidRPr="008A7A5F">
        <w:rPr>
          <w:rFonts w:cs="Arial"/>
          <w:szCs w:val="24"/>
        </w:rPr>
        <w:t xml:space="preserve">W przypadku </w:t>
      </w:r>
      <w:r>
        <w:rPr>
          <w:rFonts w:cs="Arial"/>
          <w:szCs w:val="24"/>
        </w:rPr>
        <w:t xml:space="preserve">nie spełnienia wymagań </w:t>
      </w:r>
      <w:r w:rsidR="00C373E5">
        <w:rPr>
          <w:rFonts w:cs="Arial"/>
          <w:szCs w:val="24"/>
        </w:rPr>
        <w:t>dotyczących składu odpadów, nie zostaną one przyjęte do przetworzenia.</w:t>
      </w:r>
    </w:p>
    <w:p w14:paraId="2A0E3CE7" w14:textId="603F69EC" w:rsidR="00123C53" w:rsidRDefault="00123C53" w:rsidP="00432502">
      <w:pPr>
        <w:pStyle w:val="Akapitzlist"/>
        <w:numPr>
          <w:ilvl w:val="0"/>
          <w:numId w:val="45"/>
        </w:numPr>
        <w:spacing w:after="0" w:line="240" w:lineRule="auto"/>
        <w:ind w:left="426" w:hanging="426"/>
        <w:jc w:val="both"/>
        <w:rPr>
          <w:rFonts w:cs="Arial"/>
          <w:szCs w:val="24"/>
        </w:rPr>
      </w:pPr>
      <w:r w:rsidRPr="00381BC1">
        <w:rPr>
          <w:rFonts w:cs="Arial"/>
          <w:szCs w:val="24"/>
        </w:rPr>
        <w:t xml:space="preserve">Odpady przeznaczone do przetwarzania magazynowane będą zgodnie z zapisami niniejszej decyzji.  </w:t>
      </w:r>
    </w:p>
    <w:p w14:paraId="2D6C91C3" w14:textId="16235940" w:rsidR="00CE19BA" w:rsidRPr="00096B51" w:rsidRDefault="00CE19BA" w:rsidP="00432502">
      <w:pPr>
        <w:pStyle w:val="Akapitzlist"/>
        <w:numPr>
          <w:ilvl w:val="0"/>
          <w:numId w:val="45"/>
        </w:numPr>
        <w:spacing w:after="0" w:line="240" w:lineRule="auto"/>
        <w:ind w:left="426" w:hanging="426"/>
        <w:jc w:val="both"/>
        <w:rPr>
          <w:rFonts w:cs="Arial"/>
          <w:szCs w:val="24"/>
        </w:rPr>
      </w:pPr>
      <w:r w:rsidRPr="00096B51">
        <w:rPr>
          <w:rFonts w:cs="Arial"/>
          <w:szCs w:val="24"/>
        </w:rPr>
        <w:t xml:space="preserve">Odpady przeznaczone do przetwarzania w instalacji do </w:t>
      </w:r>
      <w:r w:rsidR="00D82221">
        <w:rPr>
          <w:rFonts w:cs="Arial"/>
          <w:szCs w:val="24"/>
        </w:rPr>
        <w:t>produkcji płyt budowlanych</w:t>
      </w:r>
      <w:r w:rsidRPr="00096B51">
        <w:rPr>
          <w:rFonts w:cs="Arial"/>
          <w:szCs w:val="24"/>
        </w:rPr>
        <w:t xml:space="preserve"> nie mogą być zanieczyszczone substancje niebezpieczn</w:t>
      </w:r>
      <w:r w:rsidR="00D82221">
        <w:rPr>
          <w:rFonts w:cs="Arial"/>
          <w:szCs w:val="24"/>
        </w:rPr>
        <w:t>ymi</w:t>
      </w:r>
      <w:r w:rsidRPr="00096B51">
        <w:rPr>
          <w:rFonts w:cs="Arial"/>
          <w:szCs w:val="24"/>
        </w:rPr>
        <w:t xml:space="preserve">. </w:t>
      </w:r>
    </w:p>
    <w:p w14:paraId="16049B60" w14:textId="594993BE" w:rsidR="00542453" w:rsidRPr="0056020D" w:rsidRDefault="00123C53" w:rsidP="00432502">
      <w:pPr>
        <w:pStyle w:val="Akapitzlist"/>
        <w:numPr>
          <w:ilvl w:val="0"/>
          <w:numId w:val="45"/>
        </w:numPr>
        <w:suppressAutoHyphens/>
        <w:spacing w:after="0" w:line="240" w:lineRule="auto"/>
        <w:jc w:val="both"/>
        <w:rPr>
          <w:rFonts w:cs="Arial"/>
          <w:bCs/>
          <w:sz w:val="28"/>
          <w:szCs w:val="28"/>
        </w:rPr>
      </w:pPr>
      <w:r w:rsidRPr="00474CCA">
        <w:rPr>
          <w:rFonts w:cs="Arial"/>
          <w:szCs w:val="24"/>
        </w:rPr>
        <w:t>Odpady wytworzone w wyniku przetwarzania magazynowane będą zgodnie z zapisami niniejszej decyzji.</w:t>
      </w:r>
      <w:bookmarkStart w:id="9" w:name="_Hlk10797120"/>
    </w:p>
    <w:p w14:paraId="10169940" w14:textId="76B5D00A" w:rsidR="0056020D" w:rsidRPr="00474CCA" w:rsidRDefault="0056020D" w:rsidP="00432502">
      <w:pPr>
        <w:pStyle w:val="Akapitzlist"/>
        <w:numPr>
          <w:ilvl w:val="0"/>
          <w:numId w:val="45"/>
        </w:numPr>
        <w:suppressAutoHyphens/>
        <w:spacing w:after="0" w:line="240" w:lineRule="auto"/>
        <w:jc w:val="both"/>
        <w:rPr>
          <w:rFonts w:cs="Arial"/>
          <w:bCs/>
          <w:sz w:val="28"/>
          <w:szCs w:val="28"/>
        </w:rPr>
      </w:pPr>
      <w:r w:rsidRPr="006E0DC7">
        <w:rPr>
          <w:rFonts w:cs="Arial"/>
          <w:color w:val="000000"/>
          <w:szCs w:val="24"/>
        </w:rPr>
        <w:lastRenderedPageBreak/>
        <w:t>Do każde</w:t>
      </w:r>
      <w:r>
        <w:rPr>
          <w:rFonts w:cs="Arial"/>
          <w:color w:val="000000"/>
          <w:szCs w:val="24"/>
        </w:rPr>
        <w:t>j</w:t>
      </w:r>
      <w:r w:rsidRPr="006E0DC7">
        <w:rPr>
          <w:rFonts w:cs="Arial"/>
          <w:color w:val="000000"/>
          <w:szCs w:val="24"/>
        </w:rPr>
        <w:t xml:space="preserve"> </w:t>
      </w:r>
      <w:r w:rsidR="00AB03E3">
        <w:rPr>
          <w:rFonts w:cs="Arial"/>
          <w:color w:val="000000"/>
          <w:szCs w:val="24"/>
        </w:rPr>
        <w:t>przekazanej</w:t>
      </w:r>
      <w:r>
        <w:rPr>
          <w:rFonts w:cs="Arial"/>
          <w:color w:val="000000"/>
          <w:szCs w:val="24"/>
        </w:rPr>
        <w:t xml:space="preserve"> partii płyt budowlanych </w:t>
      </w:r>
      <w:r w:rsidRPr="006E0DC7">
        <w:rPr>
          <w:rFonts w:cs="Arial"/>
          <w:color w:val="000000"/>
          <w:szCs w:val="24"/>
        </w:rPr>
        <w:t xml:space="preserve">zostanie </w:t>
      </w:r>
      <w:r>
        <w:rPr>
          <w:rFonts w:cs="Arial"/>
          <w:color w:val="000000"/>
          <w:szCs w:val="24"/>
        </w:rPr>
        <w:t xml:space="preserve">dołączone </w:t>
      </w:r>
      <w:r w:rsidRPr="006E0DC7">
        <w:rPr>
          <w:rFonts w:cs="Arial"/>
          <w:color w:val="000000"/>
          <w:szCs w:val="24"/>
        </w:rPr>
        <w:t>oświadczenie o zgodności z warunkami utraty statusu odpadów</w:t>
      </w:r>
      <w:r>
        <w:rPr>
          <w:rFonts w:cs="Arial"/>
          <w:color w:val="000000"/>
          <w:szCs w:val="24"/>
        </w:rPr>
        <w:t>, o których mowa w pkt. I.5.</w:t>
      </w:r>
    </w:p>
    <w:p w14:paraId="2E0BB4F5" w14:textId="70F2A0F1" w:rsidR="00123C53" w:rsidRPr="008F5F36" w:rsidRDefault="00123C53" w:rsidP="0057336A">
      <w:pPr>
        <w:pStyle w:val="Akapitzlist"/>
        <w:numPr>
          <w:ilvl w:val="0"/>
          <w:numId w:val="45"/>
        </w:numPr>
        <w:spacing w:after="0" w:line="240" w:lineRule="auto"/>
        <w:ind w:left="357" w:hanging="357"/>
        <w:jc w:val="both"/>
        <w:rPr>
          <w:rFonts w:cs="Arial"/>
          <w:szCs w:val="24"/>
        </w:rPr>
      </w:pPr>
      <w:r w:rsidRPr="008F5F36">
        <w:rPr>
          <w:rFonts w:cs="Arial"/>
          <w:szCs w:val="24"/>
        </w:rPr>
        <w:t>Przemieszczanie i transport odpadów na terenie Zakładu odbywać się będzie</w:t>
      </w:r>
      <w:r w:rsidR="009C1722" w:rsidRPr="008F5F36">
        <w:rPr>
          <w:rFonts w:cs="Arial"/>
          <w:szCs w:val="24"/>
        </w:rPr>
        <w:t xml:space="preserve"> </w:t>
      </w:r>
      <w:r w:rsidRPr="008F5F36">
        <w:rPr>
          <w:rFonts w:cs="Arial"/>
          <w:szCs w:val="24"/>
        </w:rPr>
        <w:t>w sposób zabezpieczający przed ich przypadkowym rozproszeniem czy wyciekiem. Środki transportu dostosowane będą do rodzaju i ilości przewożonych odpadów.</w:t>
      </w:r>
      <w:r w:rsidR="008F5F36">
        <w:rPr>
          <w:rFonts w:cs="Arial"/>
          <w:szCs w:val="24"/>
        </w:rPr>
        <w:t xml:space="preserve"> </w:t>
      </w:r>
      <w:r w:rsidRPr="008F5F36">
        <w:rPr>
          <w:rFonts w:cs="Arial"/>
          <w:szCs w:val="24"/>
        </w:rPr>
        <w:t>Ciągi komunikacyjne, plac i miejsca magazynowania odpadów utrzymywane będą w odpowiednim stanie czystości, wszelkie zanieczyszczenia powierzchni odpadami będą na bieżąco usuwane.</w:t>
      </w:r>
      <w:bookmarkEnd w:id="9"/>
    </w:p>
    <w:p w14:paraId="115C71AA" w14:textId="6C08AA25" w:rsidR="00105275" w:rsidRDefault="00123C53" w:rsidP="00675DED">
      <w:pPr>
        <w:pStyle w:val="Nagwek3"/>
        <w:rPr>
          <w:rFonts w:eastAsia="Arial Unicode MS"/>
        </w:rPr>
      </w:pPr>
      <w:r w:rsidRPr="00105275">
        <w:rPr>
          <w:rFonts w:eastAsia="Arial Unicode MS"/>
        </w:rPr>
        <w:t>I.</w:t>
      </w:r>
      <w:r w:rsidR="00CB5B14">
        <w:rPr>
          <w:rFonts w:eastAsia="Arial Unicode MS"/>
        </w:rPr>
        <w:t>7</w:t>
      </w:r>
      <w:r w:rsidRPr="00105275">
        <w:rPr>
          <w:rFonts w:eastAsia="Arial Unicode MS"/>
        </w:rPr>
        <w:t>.</w:t>
      </w:r>
      <w:r w:rsidR="005B556A" w:rsidRPr="00105275">
        <w:t xml:space="preserve"> </w:t>
      </w:r>
      <w:r w:rsidR="00105275" w:rsidRPr="00105275">
        <w:rPr>
          <w:rFonts w:eastAsia="Arial Unicode MS"/>
        </w:rPr>
        <w:t xml:space="preserve">Zezwolenie </w:t>
      </w:r>
      <w:r w:rsidR="00105275" w:rsidRPr="00105275">
        <w:t xml:space="preserve">na </w:t>
      </w:r>
      <w:r w:rsidR="00105275" w:rsidRPr="00105275">
        <w:rPr>
          <w:rFonts w:eastAsia="Arial Unicode MS"/>
        </w:rPr>
        <w:t xml:space="preserve">przetwarzanie odpadów obowiązuje do dnia </w:t>
      </w:r>
      <w:r w:rsidR="00E94593">
        <w:rPr>
          <w:rFonts w:eastAsia="Arial Unicode MS"/>
        </w:rPr>
        <w:t>28</w:t>
      </w:r>
      <w:r w:rsidR="00105275" w:rsidRPr="001A4CA9">
        <w:rPr>
          <w:rFonts w:eastAsia="Arial Unicode MS"/>
        </w:rPr>
        <w:t xml:space="preserve"> </w:t>
      </w:r>
      <w:r w:rsidR="00E94593">
        <w:rPr>
          <w:rFonts w:eastAsia="Arial Unicode MS"/>
        </w:rPr>
        <w:t>lutego</w:t>
      </w:r>
      <w:r w:rsidR="00CB5B14">
        <w:rPr>
          <w:rFonts w:eastAsia="Arial Unicode MS"/>
        </w:rPr>
        <w:t xml:space="preserve"> </w:t>
      </w:r>
      <w:r w:rsidR="00105275" w:rsidRPr="001A4CA9">
        <w:rPr>
          <w:rFonts w:eastAsia="Arial Unicode MS"/>
        </w:rPr>
        <w:t>203</w:t>
      </w:r>
      <w:r w:rsidR="00E94593">
        <w:rPr>
          <w:rFonts w:eastAsia="Arial Unicode MS"/>
        </w:rPr>
        <w:t>5</w:t>
      </w:r>
      <w:r w:rsidR="00105275" w:rsidRPr="001A4CA9">
        <w:rPr>
          <w:rFonts w:eastAsia="Arial Unicode MS"/>
        </w:rPr>
        <w:t xml:space="preserve"> </w:t>
      </w:r>
      <w:r w:rsidR="00105275" w:rsidRPr="007928B4">
        <w:rPr>
          <w:rFonts w:eastAsia="Arial Unicode MS"/>
        </w:rPr>
        <w:t>roku.</w:t>
      </w:r>
    </w:p>
    <w:p w14:paraId="3FFE9630" w14:textId="32E277FC" w:rsidR="00123C53" w:rsidRPr="00266245" w:rsidRDefault="00123C53" w:rsidP="00675DED">
      <w:pPr>
        <w:pStyle w:val="Nagwek2"/>
      </w:pPr>
      <w:r w:rsidRPr="00266245">
        <w:t>Uzasadnienie</w:t>
      </w:r>
    </w:p>
    <w:p w14:paraId="049457D7" w14:textId="77777777" w:rsidR="008D7109" w:rsidRPr="00266245" w:rsidRDefault="008D7109" w:rsidP="00D32CFA">
      <w:pPr>
        <w:spacing w:after="0" w:line="276" w:lineRule="auto"/>
      </w:pPr>
    </w:p>
    <w:p w14:paraId="0D23D260" w14:textId="7F620F5B" w:rsidR="008D4BAD" w:rsidRPr="007F3F74" w:rsidRDefault="00C65351" w:rsidP="005D4092">
      <w:pPr>
        <w:pStyle w:val="Akapitzlist1"/>
        <w:spacing w:after="120"/>
        <w:ind w:left="0" w:firstLine="708"/>
        <w:jc w:val="both"/>
        <w:rPr>
          <w:rFonts w:ascii="Arial" w:hAnsi="Arial" w:cs="Arial"/>
          <w:sz w:val="24"/>
          <w:szCs w:val="24"/>
          <w:lang w:eastAsia="pl-PL"/>
        </w:rPr>
      </w:pPr>
      <w:bookmarkStart w:id="10" w:name="_Hlk176780552"/>
      <w:r w:rsidRPr="00C65351">
        <w:rPr>
          <w:rFonts w:ascii="Arial" w:hAnsi="Arial" w:cs="Arial"/>
          <w:kern w:val="0"/>
          <w:sz w:val="24"/>
          <w:szCs w:val="24"/>
          <w:lang w:eastAsia="pl-PL"/>
        </w:rPr>
        <w:t>Creative Green Sp. z o.o., ul. Staszica 20, 38-400 Krosno</w:t>
      </w:r>
      <w:bookmarkEnd w:id="10"/>
      <w:r w:rsidR="00970A45" w:rsidRPr="00970A45">
        <w:rPr>
          <w:rFonts w:ascii="Arial" w:eastAsia="Times New Roman" w:hAnsi="Arial" w:cs="Arial"/>
          <w:bCs/>
          <w:sz w:val="24"/>
          <w:szCs w:val="24"/>
          <w:shd w:val="clear" w:color="auto" w:fill="FFFFFF"/>
          <w:lang w:eastAsia="pl-PL"/>
        </w:rPr>
        <w:t xml:space="preserve"> </w:t>
      </w:r>
      <w:r w:rsidR="00123C53" w:rsidRPr="00970A45">
        <w:rPr>
          <w:rFonts w:ascii="Arial" w:hAnsi="Arial" w:cs="Arial"/>
          <w:sz w:val="24"/>
          <w:szCs w:val="24"/>
        </w:rPr>
        <w:t>zwrócił</w:t>
      </w:r>
      <w:r w:rsidR="00970A45" w:rsidRPr="00970A45">
        <w:rPr>
          <w:rFonts w:ascii="Arial" w:hAnsi="Arial" w:cs="Arial"/>
          <w:sz w:val="24"/>
          <w:szCs w:val="24"/>
        </w:rPr>
        <w:t>a</w:t>
      </w:r>
      <w:r w:rsidR="00123C53" w:rsidRPr="00970A45">
        <w:rPr>
          <w:rFonts w:ascii="Arial" w:hAnsi="Arial" w:cs="Arial"/>
          <w:sz w:val="24"/>
          <w:szCs w:val="24"/>
        </w:rPr>
        <w:t xml:space="preserve"> się do Marszałka Województwa Podkarpackiego z wnioskiem o wydanie</w:t>
      </w:r>
      <w:r>
        <w:rPr>
          <w:rFonts w:ascii="Arial" w:hAnsi="Arial" w:cs="Arial"/>
          <w:sz w:val="24"/>
          <w:szCs w:val="24"/>
        </w:rPr>
        <w:t xml:space="preserve"> </w:t>
      </w:r>
      <w:r w:rsidR="00F61E05" w:rsidRPr="00970A45">
        <w:rPr>
          <w:rFonts w:ascii="Arial" w:hAnsi="Arial" w:cs="Arial"/>
          <w:sz w:val="24"/>
          <w:szCs w:val="24"/>
        </w:rPr>
        <w:t xml:space="preserve">zezwolenia na przetwarzanie odpadów </w:t>
      </w:r>
      <w:r w:rsidRPr="00C65351">
        <w:rPr>
          <w:rFonts w:ascii="Arial" w:hAnsi="Arial" w:cs="Arial"/>
          <w:sz w:val="24"/>
          <w:szCs w:val="24"/>
        </w:rPr>
        <w:t>w instalacji do produkcji płyt budowlanych w zakładzie, który znajduje się na działkach o nr ewidencyjnych: 3221/21 i 3001/3 w Jaśle</w:t>
      </w:r>
      <w:r w:rsidR="005D4092">
        <w:rPr>
          <w:rFonts w:ascii="Arial" w:hAnsi="Arial" w:cs="Arial"/>
          <w:sz w:val="24"/>
          <w:szCs w:val="24"/>
        </w:rPr>
        <w:t xml:space="preserve">. </w:t>
      </w:r>
      <w:r w:rsidR="00123C53" w:rsidRPr="002C1273">
        <w:rPr>
          <w:rFonts w:ascii="Arial" w:hAnsi="Arial" w:cs="Arial"/>
          <w:sz w:val="24"/>
          <w:szCs w:val="24"/>
        </w:rPr>
        <w:t xml:space="preserve">Zgodnie </w:t>
      </w:r>
      <w:r w:rsidRPr="00002215">
        <w:rPr>
          <w:rFonts w:ascii="Arial" w:hAnsi="Arial" w:cs="Arial"/>
          <w:sz w:val="24"/>
          <w:szCs w:val="24"/>
        </w:rPr>
        <w:t xml:space="preserve">art. 41 ust. 2 i 3 pkt 1) </w:t>
      </w:r>
      <w:r w:rsidRPr="002C1273">
        <w:rPr>
          <w:rFonts w:ascii="Arial" w:hAnsi="Arial" w:cs="Arial"/>
          <w:sz w:val="24"/>
          <w:szCs w:val="24"/>
        </w:rPr>
        <w:t>ustawy z dnia 14 grudnia 2012 r. o odpadach</w:t>
      </w:r>
      <w:r w:rsidRPr="007F75DD">
        <w:rPr>
          <w:rFonts w:ascii="Arial" w:hAnsi="Arial" w:cs="Arial"/>
          <w:color w:val="FF0000"/>
          <w:sz w:val="24"/>
          <w:szCs w:val="24"/>
        </w:rPr>
        <w:t xml:space="preserve"> </w:t>
      </w:r>
      <w:r w:rsidRPr="002C1273">
        <w:rPr>
          <w:rFonts w:ascii="Arial" w:hAnsi="Arial" w:cs="Arial"/>
          <w:sz w:val="24"/>
          <w:szCs w:val="24"/>
          <w:lang w:eastAsia="pl-PL"/>
        </w:rPr>
        <w:t>(</w:t>
      </w:r>
      <w:proofErr w:type="spellStart"/>
      <w:r w:rsidRPr="002C1273">
        <w:rPr>
          <w:rFonts w:ascii="Arial" w:hAnsi="Arial" w:cs="Arial"/>
          <w:sz w:val="24"/>
          <w:szCs w:val="24"/>
          <w:lang w:eastAsia="pl-PL"/>
        </w:rPr>
        <w:t>t.j</w:t>
      </w:r>
      <w:proofErr w:type="spellEnd"/>
      <w:r w:rsidRPr="002C1273">
        <w:rPr>
          <w:rFonts w:ascii="Arial" w:hAnsi="Arial" w:cs="Arial"/>
          <w:sz w:val="24"/>
          <w:szCs w:val="24"/>
          <w:lang w:eastAsia="pl-PL"/>
        </w:rPr>
        <w:t xml:space="preserve">. Dz. U. z 2023 r. poz. 1587 z </w:t>
      </w:r>
      <w:proofErr w:type="spellStart"/>
      <w:r w:rsidRPr="002C1273">
        <w:rPr>
          <w:rFonts w:ascii="Arial" w:hAnsi="Arial" w:cs="Arial"/>
          <w:sz w:val="24"/>
          <w:szCs w:val="24"/>
          <w:lang w:eastAsia="pl-PL"/>
        </w:rPr>
        <w:t>późn</w:t>
      </w:r>
      <w:proofErr w:type="spellEnd"/>
      <w:r w:rsidRPr="002C1273">
        <w:rPr>
          <w:rFonts w:ascii="Arial" w:hAnsi="Arial" w:cs="Arial"/>
          <w:sz w:val="24"/>
          <w:szCs w:val="24"/>
          <w:lang w:eastAsia="pl-PL"/>
        </w:rPr>
        <w:t>. zm.)</w:t>
      </w:r>
      <w:r w:rsidR="00123C53" w:rsidRPr="002C1273">
        <w:rPr>
          <w:rFonts w:ascii="Arial" w:hAnsi="Arial" w:cs="Arial"/>
          <w:sz w:val="24"/>
          <w:szCs w:val="24"/>
        </w:rPr>
        <w:t xml:space="preserve"> oraz w świetle zapisów</w:t>
      </w:r>
      <w:r>
        <w:rPr>
          <w:rFonts w:ascii="Arial" w:hAnsi="Arial" w:cs="Arial"/>
          <w:sz w:val="24"/>
          <w:szCs w:val="24"/>
        </w:rPr>
        <w:t xml:space="preserve"> </w:t>
      </w:r>
      <w:r w:rsidRPr="00002215">
        <w:rPr>
          <w:rFonts w:ascii="Arial" w:hAnsi="Arial" w:cs="Arial"/>
          <w:sz w:val="24"/>
          <w:szCs w:val="24"/>
        </w:rPr>
        <w:t>§ 2 ust. 1 pkt 47)</w:t>
      </w:r>
      <w:r w:rsidR="00123C53" w:rsidRPr="002C1273">
        <w:rPr>
          <w:rFonts w:ascii="Arial" w:hAnsi="Arial" w:cs="Arial"/>
          <w:sz w:val="24"/>
          <w:szCs w:val="24"/>
        </w:rPr>
        <w:t xml:space="preserve"> rozporządzenia Rady Ministrów z dnia 10 września 2019 r. w sprawie przedsięwzięć mogących znacząco oddziaływać na środowisko</w:t>
      </w:r>
      <w:r w:rsidR="00123C53" w:rsidRPr="007F75DD">
        <w:rPr>
          <w:rFonts w:ascii="Arial" w:hAnsi="Arial" w:cs="Arial"/>
          <w:color w:val="FF0000"/>
          <w:sz w:val="24"/>
          <w:szCs w:val="24"/>
        </w:rPr>
        <w:t xml:space="preserve"> </w:t>
      </w:r>
      <w:r w:rsidR="00123C53" w:rsidRPr="002C1273">
        <w:rPr>
          <w:rFonts w:ascii="Arial" w:hAnsi="Arial" w:cs="Arial"/>
          <w:sz w:val="24"/>
          <w:szCs w:val="24"/>
        </w:rPr>
        <w:t xml:space="preserve">(Dz. U. z 2019 r. poz. 1839 z </w:t>
      </w:r>
      <w:proofErr w:type="spellStart"/>
      <w:r w:rsidR="00123C53" w:rsidRPr="002C1273">
        <w:rPr>
          <w:rFonts w:ascii="Arial" w:hAnsi="Arial" w:cs="Arial"/>
          <w:sz w:val="24"/>
          <w:szCs w:val="24"/>
        </w:rPr>
        <w:t>późn</w:t>
      </w:r>
      <w:proofErr w:type="spellEnd"/>
      <w:r w:rsidR="00123C53" w:rsidRPr="002C1273">
        <w:rPr>
          <w:rFonts w:ascii="Arial" w:hAnsi="Arial" w:cs="Arial"/>
          <w:sz w:val="24"/>
          <w:szCs w:val="24"/>
        </w:rPr>
        <w:t>. zm</w:t>
      </w:r>
      <w:r w:rsidR="00123C53" w:rsidRPr="00002215">
        <w:rPr>
          <w:rFonts w:ascii="Arial" w:hAnsi="Arial" w:cs="Arial"/>
          <w:sz w:val="24"/>
          <w:szCs w:val="24"/>
        </w:rPr>
        <w:t>.)</w:t>
      </w:r>
      <w:r>
        <w:rPr>
          <w:rFonts w:ascii="Arial" w:hAnsi="Arial" w:cs="Arial"/>
          <w:sz w:val="24"/>
          <w:szCs w:val="24"/>
        </w:rPr>
        <w:t xml:space="preserve"> </w:t>
      </w:r>
      <w:r w:rsidR="00123C53" w:rsidRPr="004A51B2">
        <w:rPr>
          <w:rFonts w:ascii="Arial" w:hAnsi="Arial" w:cs="Arial"/>
          <w:sz w:val="24"/>
          <w:szCs w:val="24"/>
        </w:rPr>
        <w:t xml:space="preserve">organem właściwym do wydania niniejszej decyzji jest Marszałek Województwa </w:t>
      </w:r>
      <w:proofErr w:type="spellStart"/>
      <w:r w:rsidR="00123C53" w:rsidRPr="004A51B2">
        <w:rPr>
          <w:rFonts w:ascii="Arial" w:hAnsi="Arial" w:cs="Arial"/>
          <w:sz w:val="24"/>
          <w:szCs w:val="24"/>
        </w:rPr>
        <w:t>Podkarpackiego.</w:t>
      </w:r>
      <w:r w:rsidR="00123C53" w:rsidRPr="007F3F74">
        <w:rPr>
          <w:rFonts w:ascii="Arial" w:hAnsi="Arial" w:cs="Arial"/>
          <w:sz w:val="24"/>
          <w:szCs w:val="24"/>
          <w:lang w:eastAsia="pl-PL"/>
        </w:rPr>
        <w:t>Do</w:t>
      </w:r>
      <w:proofErr w:type="spellEnd"/>
      <w:r w:rsidR="00123C53" w:rsidRPr="007F3F74">
        <w:rPr>
          <w:rFonts w:ascii="Arial" w:hAnsi="Arial" w:cs="Arial"/>
          <w:sz w:val="24"/>
          <w:szCs w:val="24"/>
          <w:lang w:eastAsia="pl-PL"/>
        </w:rPr>
        <w:t xml:space="preserve"> wniosku dołączono m. in. następujące dokumenty:</w:t>
      </w:r>
    </w:p>
    <w:p w14:paraId="52892E18" w14:textId="73A97B27" w:rsidR="00542453" w:rsidRPr="007F3F74" w:rsidRDefault="008D4BAD" w:rsidP="00D32CFA">
      <w:pPr>
        <w:pStyle w:val="Akapitzlist1"/>
        <w:numPr>
          <w:ilvl w:val="0"/>
          <w:numId w:val="46"/>
        </w:numPr>
        <w:spacing w:after="0"/>
        <w:jc w:val="both"/>
        <w:rPr>
          <w:rFonts w:ascii="Arial" w:hAnsi="Arial" w:cs="Arial"/>
          <w:sz w:val="24"/>
          <w:szCs w:val="24"/>
          <w:lang w:eastAsia="pl-PL"/>
        </w:rPr>
      </w:pPr>
      <w:r w:rsidRPr="007F3F74">
        <w:rPr>
          <w:rFonts w:ascii="Arial" w:hAnsi="Arial" w:cs="Arial"/>
          <w:sz w:val="24"/>
          <w:szCs w:val="24"/>
          <w:lang w:eastAsia="pl-PL"/>
        </w:rPr>
        <w:t>zaświadczenia i oświadczenia o niekaralności wymagane na podstawie art. 42 ust. 3a ustawy o odpadach</w:t>
      </w:r>
      <w:r w:rsidR="00542453" w:rsidRPr="007F3F74">
        <w:rPr>
          <w:rFonts w:ascii="Arial" w:hAnsi="Arial" w:cs="Arial"/>
          <w:sz w:val="24"/>
          <w:szCs w:val="24"/>
          <w:lang w:eastAsia="pl-PL"/>
        </w:rPr>
        <w:t>,</w:t>
      </w:r>
    </w:p>
    <w:p w14:paraId="209B50FB" w14:textId="4081568B" w:rsidR="00323FD5" w:rsidRPr="00747981" w:rsidRDefault="00747981" w:rsidP="00D32CFA">
      <w:pPr>
        <w:pStyle w:val="Akapitzlist1"/>
        <w:numPr>
          <w:ilvl w:val="0"/>
          <w:numId w:val="46"/>
        </w:numPr>
        <w:spacing w:after="0"/>
        <w:ind w:left="357" w:hanging="357"/>
        <w:jc w:val="both"/>
        <w:rPr>
          <w:rFonts w:ascii="Arial" w:hAnsi="Arial" w:cs="Arial"/>
          <w:sz w:val="24"/>
          <w:szCs w:val="24"/>
          <w:lang w:eastAsia="pl-PL"/>
        </w:rPr>
      </w:pPr>
      <w:r w:rsidRPr="00747981">
        <w:rPr>
          <w:rFonts w:ascii="Arial" w:hAnsi="Arial" w:cs="Arial"/>
          <w:sz w:val="24"/>
          <w:szCs w:val="24"/>
          <w:lang w:eastAsia="pl-PL"/>
        </w:rPr>
        <w:t>uproszczony wypis z rejestru gruntów, potwierdzający użytkowanie wieczyste,</w:t>
      </w:r>
    </w:p>
    <w:p w14:paraId="3B8440BA" w14:textId="08A9E4FF" w:rsidR="007520D8" w:rsidRPr="00532684" w:rsidRDefault="007520D8" w:rsidP="00D32CFA">
      <w:pPr>
        <w:pStyle w:val="Akapitzlist1"/>
        <w:numPr>
          <w:ilvl w:val="0"/>
          <w:numId w:val="46"/>
        </w:numPr>
        <w:spacing w:after="0"/>
        <w:jc w:val="both"/>
        <w:rPr>
          <w:rFonts w:ascii="Arial" w:hAnsi="Arial" w:cs="Arial"/>
          <w:sz w:val="24"/>
          <w:szCs w:val="24"/>
          <w:lang w:eastAsia="pl-PL"/>
        </w:rPr>
      </w:pPr>
      <w:r w:rsidRPr="00323FD5">
        <w:rPr>
          <w:rFonts w:ascii="Arial" w:hAnsi="Arial" w:cs="Arial"/>
          <w:sz w:val="24"/>
          <w:szCs w:val="24"/>
          <w:lang w:eastAsia="pl-PL"/>
        </w:rPr>
        <w:t xml:space="preserve">decyzję o środowiskowych uwarunkowaniach </w:t>
      </w:r>
      <w:r w:rsidR="00B7217A">
        <w:rPr>
          <w:rFonts w:ascii="Arial" w:hAnsi="Arial" w:cs="Arial"/>
          <w:sz w:val="24"/>
          <w:szCs w:val="24"/>
          <w:lang w:eastAsia="pl-PL"/>
        </w:rPr>
        <w:t>Burmistrza Miasta Jasła</w:t>
      </w:r>
      <w:r w:rsidR="00323FD5" w:rsidRPr="00323FD5">
        <w:rPr>
          <w:rFonts w:ascii="Arial" w:hAnsi="Arial" w:cs="Arial"/>
          <w:sz w:val="24"/>
          <w:szCs w:val="24"/>
          <w:lang w:eastAsia="pl-PL"/>
        </w:rPr>
        <w:t xml:space="preserve"> </w:t>
      </w:r>
      <w:r w:rsidRPr="00323FD5">
        <w:rPr>
          <w:rFonts w:ascii="Arial" w:hAnsi="Arial" w:cs="Arial"/>
          <w:sz w:val="24"/>
          <w:szCs w:val="24"/>
          <w:lang w:eastAsia="pl-PL"/>
        </w:rPr>
        <w:t>z dnia</w:t>
      </w:r>
      <w:r w:rsidR="001E6A55">
        <w:rPr>
          <w:rFonts w:ascii="Arial" w:hAnsi="Arial" w:cs="Arial"/>
          <w:sz w:val="24"/>
          <w:szCs w:val="24"/>
          <w:lang w:eastAsia="pl-PL"/>
        </w:rPr>
        <w:t xml:space="preserve"> 5</w:t>
      </w:r>
      <w:r w:rsidRPr="00323FD5">
        <w:rPr>
          <w:rFonts w:ascii="Arial" w:hAnsi="Arial" w:cs="Arial"/>
          <w:sz w:val="24"/>
          <w:szCs w:val="24"/>
          <w:lang w:eastAsia="pl-PL"/>
        </w:rPr>
        <w:t>.</w:t>
      </w:r>
      <w:r w:rsidR="001E6A55">
        <w:rPr>
          <w:rFonts w:ascii="Arial" w:hAnsi="Arial" w:cs="Arial"/>
          <w:sz w:val="24"/>
          <w:szCs w:val="24"/>
          <w:lang w:eastAsia="pl-PL"/>
        </w:rPr>
        <w:t>11</w:t>
      </w:r>
      <w:r w:rsidRPr="00323FD5">
        <w:rPr>
          <w:rFonts w:ascii="Arial" w:hAnsi="Arial" w:cs="Arial"/>
          <w:sz w:val="24"/>
          <w:szCs w:val="24"/>
          <w:lang w:eastAsia="pl-PL"/>
        </w:rPr>
        <w:t>.202</w:t>
      </w:r>
      <w:r w:rsidR="001E6A55">
        <w:rPr>
          <w:rFonts w:ascii="Arial" w:hAnsi="Arial" w:cs="Arial"/>
          <w:sz w:val="24"/>
          <w:szCs w:val="24"/>
          <w:lang w:eastAsia="pl-PL"/>
        </w:rPr>
        <w:t>4</w:t>
      </w:r>
      <w:r w:rsidRPr="00323FD5">
        <w:rPr>
          <w:rFonts w:ascii="Arial" w:hAnsi="Arial" w:cs="Arial"/>
          <w:sz w:val="24"/>
          <w:szCs w:val="24"/>
          <w:lang w:eastAsia="pl-PL"/>
        </w:rPr>
        <w:t xml:space="preserve"> r., znak: </w:t>
      </w:r>
      <w:r w:rsidR="001E6A55">
        <w:rPr>
          <w:rFonts w:ascii="Arial" w:hAnsi="Arial" w:cs="Arial"/>
          <w:sz w:val="24"/>
          <w:szCs w:val="24"/>
          <w:lang w:eastAsia="pl-PL"/>
        </w:rPr>
        <w:t>8546/GK.6220.10.2024</w:t>
      </w:r>
      <w:r w:rsidRPr="00323FD5">
        <w:rPr>
          <w:rFonts w:ascii="Arial" w:hAnsi="Arial" w:cs="Arial"/>
          <w:sz w:val="24"/>
          <w:szCs w:val="24"/>
          <w:lang w:eastAsia="pl-PL"/>
        </w:rPr>
        <w:t xml:space="preserve"> </w:t>
      </w:r>
      <w:r w:rsidR="001E6A55">
        <w:rPr>
          <w:rFonts w:ascii="Arial" w:hAnsi="Arial" w:cs="Arial"/>
          <w:sz w:val="24"/>
          <w:szCs w:val="24"/>
          <w:lang w:eastAsia="pl-PL"/>
        </w:rPr>
        <w:t xml:space="preserve">zgody na realizację </w:t>
      </w:r>
      <w:r w:rsidRPr="00323FD5">
        <w:rPr>
          <w:rFonts w:ascii="Arial" w:hAnsi="Arial" w:cs="Arial"/>
          <w:sz w:val="24"/>
          <w:szCs w:val="24"/>
          <w:lang w:eastAsia="pl-PL"/>
        </w:rPr>
        <w:t>przedsięwzięcia</w:t>
      </w:r>
      <w:r w:rsidR="001E6A55">
        <w:rPr>
          <w:rFonts w:ascii="Arial" w:hAnsi="Arial" w:cs="Arial"/>
          <w:sz w:val="24"/>
          <w:szCs w:val="24"/>
          <w:lang w:eastAsia="pl-PL"/>
        </w:rPr>
        <w:t xml:space="preserve"> inwestycyjnego</w:t>
      </w:r>
      <w:r w:rsidRPr="00323FD5">
        <w:rPr>
          <w:rFonts w:ascii="Arial" w:hAnsi="Arial" w:cs="Arial"/>
          <w:sz w:val="24"/>
          <w:szCs w:val="24"/>
          <w:lang w:eastAsia="pl-PL"/>
        </w:rPr>
        <w:t xml:space="preserve"> pn.</w:t>
      </w:r>
      <w:r w:rsidR="001E6A55">
        <w:rPr>
          <w:rFonts w:ascii="Arial" w:hAnsi="Arial" w:cs="Arial"/>
          <w:sz w:val="24"/>
          <w:szCs w:val="24"/>
          <w:lang w:eastAsia="pl-PL"/>
        </w:rPr>
        <w:t>:</w:t>
      </w:r>
      <w:r w:rsidRPr="00323FD5">
        <w:rPr>
          <w:rFonts w:ascii="Arial" w:hAnsi="Arial" w:cs="Arial"/>
          <w:sz w:val="24"/>
          <w:szCs w:val="24"/>
          <w:lang w:eastAsia="pl-PL"/>
        </w:rPr>
        <w:t xml:space="preserve"> </w:t>
      </w:r>
      <w:r w:rsidRPr="00D3093E">
        <w:rPr>
          <w:rFonts w:ascii="Arial" w:hAnsi="Arial" w:cs="Arial"/>
          <w:sz w:val="24"/>
          <w:szCs w:val="24"/>
          <w:lang w:eastAsia="pl-PL"/>
        </w:rPr>
        <w:t>„</w:t>
      </w:r>
      <w:r w:rsidR="001E6A55">
        <w:rPr>
          <w:rFonts w:ascii="Arial" w:hAnsi="Arial" w:cs="Arial"/>
          <w:i/>
          <w:iCs/>
          <w:sz w:val="24"/>
          <w:szCs w:val="24"/>
          <w:lang w:eastAsia="pl-PL"/>
        </w:rPr>
        <w:t xml:space="preserve">Montaż instalacji do produkcji płyt budowlanych z materiałów odpadowych w zaprojektowanej hali przemysłowej na terenie działek o nr </w:t>
      </w:r>
      <w:proofErr w:type="spellStart"/>
      <w:r w:rsidR="001E6A55">
        <w:rPr>
          <w:rFonts w:ascii="Arial" w:hAnsi="Arial" w:cs="Arial"/>
          <w:i/>
          <w:iCs/>
          <w:sz w:val="24"/>
          <w:szCs w:val="24"/>
          <w:lang w:eastAsia="pl-PL"/>
        </w:rPr>
        <w:t>ewid</w:t>
      </w:r>
      <w:proofErr w:type="spellEnd"/>
      <w:r w:rsidR="001E6A55">
        <w:rPr>
          <w:rFonts w:ascii="Arial" w:hAnsi="Arial" w:cs="Arial"/>
          <w:i/>
          <w:iCs/>
          <w:sz w:val="24"/>
          <w:szCs w:val="24"/>
          <w:lang w:eastAsia="pl-PL"/>
        </w:rPr>
        <w:t>: 3221/21 i 3001/3 w Jaśle</w:t>
      </w:r>
      <w:r w:rsidR="00D3093E" w:rsidRPr="00D3093E">
        <w:rPr>
          <w:rFonts w:ascii="Arial" w:hAnsi="Arial" w:cs="Arial"/>
          <w:i/>
          <w:iCs/>
          <w:sz w:val="24"/>
          <w:szCs w:val="24"/>
          <w:lang w:eastAsia="pl-PL"/>
        </w:rPr>
        <w:t>”</w:t>
      </w:r>
      <w:r w:rsidR="00532684">
        <w:rPr>
          <w:rFonts w:ascii="Arial" w:hAnsi="Arial" w:cs="Arial"/>
          <w:sz w:val="24"/>
          <w:szCs w:val="24"/>
          <w:lang w:eastAsia="pl-PL"/>
        </w:rPr>
        <w:t>,</w:t>
      </w:r>
    </w:p>
    <w:p w14:paraId="5DC88255" w14:textId="74DBF3B8" w:rsidR="00873661" w:rsidRPr="00873661" w:rsidRDefault="00873661" w:rsidP="00D32CFA">
      <w:pPr>
        <w:pStyle w:val="Akapitzlist1"/>
        <w:numPr>
          <w:ilvl w:val="0"/>
          <w:numId w:val="46"/>
        </w:numPr>
        <w:spacing w:after="0"/>
        <w:jc w:val="both"/>
        <w:rPr>
          <w:rFonts w:ascii="Arial" w:hAnsi="Arial" w:cs="Arial"/>
          <w:sz w:val="24"/>
          <w:szCs w:val="24"/>
          <w:lang w:eastAsia="pl-PL"/>
        </w:rPr>
      </w:pPr>
      <w:r w:rsidRPr="00873661">
        <w:rPr>
          <w:rFonts w:ascii="Arial" w:hAnsi="Arial" w:cs="Arial"/>
          <w:sz w:val="24"/>
          <w:szCs w:val="24"/>
          <w:lang w:eastAsia="pl-PL"/>
        </w:rPr>
        <w:t xml:space="preserve">miejscem prowadzenia działalności w zakresie przetwarzania odpadów jest Miasto Jasło, działki o nr </w:t>
      </w:r>
      <w:proofErr w:type="spellStart"/>
      <w:r w:rsidRPr="00873661">
        <w:rPr>
          <w:rFonts w:ascii="Arial" w:hAnsi="Arial" w:cs="Arial"/>
          <w:sz w:val="24"/>
          <w:szCs w:val="24"/>
          <w:lang w:eastAsia="pl-PL"/>
        </w:rPr>
        <w:t>ewid</w:t>
      </w:r>
      <w:proofErr w:type="spellEnd"/>
      <w:r w:rsidRPr="00873661">
        <w:rPr>
          <w:rFonts w:ascii="Arial" w:hAnsi="Arial" w:cs="Arial"/>
          <w:sz w:val="24"/>
          <w:szCs w:val="24"/>
          <w:lang w:eastAsia="pl-PL"/>
        </w:rPr>
        <w:t>.: 3221/21 i 3001/3 obręb 23 Warzyce. Przedmiotowe działki są objęte Miejscowym Planem Zagospodarowania Przestrzennego Miasta Jasła „Warzyce II” – Nr 42 uchwalonym przez Radę Miejską Jasła uchwałą nr LXVI/476/2006 z dnia 31.07.2006 r. i leżą w kompleksie terenu oznaczonego symbolem P3 tj. tereny obiektów produkcyjnych, składów i magazynów,</w:t>
      </w:r>
    </w:p>
    <w:p w14:paraId="598937D0" w14:textId="24BC0FB6" w:rsidR="001E6A55" w:rsidRPr="003D7CD4" w:rsidRDefault="003D7CD4" w:rsidP="001E6A55">
      <w:pPr>
        <w:pStyle w:val="Akapitzlist1"/>
        <w:numPr>
          <w:ilvl w:val="0"/>
          <w:numId w:val="46"/>
        </w:numPr>
        <w:spacing w:after="0"/>
        <w:jc w:val="both"/>
        <w:rPr>
          <w:rFonts w:ascii="Arial" w:hAnsi="Arial" w:cs="Arial"/>
          <w:color w:val="000000" w:themeColor="text1"/>
          <w:sz w:val="24"/>
          <w:szCs w:val="24"/>
          <w:lang w:eastAsia="pl-PL"/>
        </w:rPr>
      </w:pPr>
      <w:r w:rsidRPr="003D7CD4">
        <w:rPr>
          <w:rFonts w:ascii="Arial" w:hAnsi="Arial" w:cs="Arial"/>
          <w:color w:val="000000" w:themeColor="text1"/>
          <w:sz w:val="24"/>
          <w:szCs w:val="24"/>
          <w:lang w:eastAsia="pl-PL"/>
        </w:rPr>
        <w:t>d</w:t>
      </w:r>
      <w:r w:rsidR="001E6A55" w:rsidRPr="003D7CD4">
        <w:rPr>
          <w:rFonts w:ascii="Arial" w:hAnsi="Arial" w:cs="Arial"/>
          <w:color w:val="000000" w:themeColor="text1"/>
          <w:sz w:val="24"/>
          <w:szCs w:val="24"/>
          <w:lang w:eastAsia="pl-PL"/>
        </w:rPr>
        <w:t>ecyzj</w:t>
      </w:r>
      <w:r w:rsidRPr="003D7CD4">
        <w:rPr>
          <w:rFonts w:ascii="Arial" w:hAnsi="Arial" w:cs="Arial"/>
          <w:color w:val="000000" w:themeColor="text1"/>
          <w:sz w:val="24"/>
          <w:szCs w:val="24"/>
          <w:lang w:eastAsia="pl-PL"/>
        </w:rPr>
        <w:t>ę</w:t>
      </w:r>
      <w:r w:rsidR="001E6A55" w:rsidRPr="003D7CD4">
        <w:rPr>
          <w:rFonts w:ascii="Arial" w:hAnsi="Arial" w:cs="Arial"/>
          <w:color w:val="000000" w:themeColor="text1"/>
          <w:sz w:val="24"/>
          <w:szCs w:val="24"/>
          <w:lang w:eastAsia="pl-PL"/>
        </w:rPr>
        <w:t xml:space="preserve"> Starosty Jasielskiego z dnia 22.03.2022 r., znak: AB.6740.3.6.2022</w:t>
      </w:r>
      <w:r w:rsidRPr="003D7CD4">
        <w:rPr>
          <w:rFonts w:ascii="Arial" w:hAnsi="Arial" w:cs="Arial"/>
          <w:color w:val="000000" w:themeColor="text1"/>
          <w:sz w:val="24"/>
          <w:szCs w:val="24"/>
          <w:lang w:eastAsia="pl-PL"/>
        </w:rPr>
        <w:t xml:space="preserve"> zatwierdzając</w:t>
      </w:r>
      <w:r>
        <w:rPr>
          <w:rFonts w:ascii="Arial" w:hAnsi="Arial" w:cs="Arial"/>
          <w:color w:val="000000" w:themeColor="text1"/>
          <w:sz w:val="24"/>
          <w:szCs w:val="24"/>
          <w:lang w:eastAsia="pl-PL"/>
        </w:rPr>
        <w:t>ą</w:t>
      </w:r>
      <w:r w:rsidRPr="003D7CD4">
        <w:rPr>
          <w:rFonts w:ascii="Arial" w:hAnsi="Arial" w:cs="Arial"/>
          <w:color w:val="000000" w:themeColor="text1"/>
          <w:sz w:val="24"/>
          <w:szCs w:val="24"/>
          <w:lang w:eastAsia="pl-PL"/>
        </w:rPr>
        <w:t xml:space="preserve"> projekt budowlany zamienny obejmujący: zmianę dotyczącą rezygnacji z budowy bloku energetycznego oraz zmianę funkcji obiektu z hali produkcyjno-magazynowej węgla drzewnego z biomasy na halę produkcyjno-magazynową płyty budowlanej z materiałów odpadowych,</w:t>
      </w:r>
    </w:p>
    <w:p w14:paraId="15FB7050" w14:textId="77777777" w:rsidR="005D4092" w:rsidRPr="005D4092" w:rsidRDefault="00123C53" w:rsidP="00FD0C53">
      <w:pPr>
        <w:pStyle w:val="Akapitzlist1"/>
        <w:numPr>
          <w:ilvl w:val="0"/>
          <w:numId w:val="46"/>
        </w:numPr>
        <w:spacing w:after="0"/>
        <w:ind w:left="357" w:hanging="357"/>
        <w:jc w:val="both"/>
        <w:rPr>
          <w:rFonts w:ascii="Arial" w:hAnsi="Arial" w:cs="Arial"/>
          <w:color w:val="000000" w:themeColor="text1"/>
          <w:sz w:val="24"/>
          <w:szCs w:val="24"/>
          <w:lang w:eastAsia="pl-PL"/>
        </w:rPr>
      </w:pPr>
      <w:r w:rsidRPr="005D4092">
        <w:rPr>
          <w:rFonts w:ascii="Arial" w:hAnsi="Arial" w:cs="Arial"/>
          <w:sz w:val="24"/>
          <w:szCs w:val="24"/>
          <w:lang w:eastAsia="pl-PL"/>
        </w:rPr>
        <w:t>operat przeciwpożarowy, o którym mowa w art. 42 ust. 4b pkt 1) ustawy z dnia 14 grudnia 2012 r. o odpadach (</w:t>
      </w:r>
      <w:proofErr w:type="spellStart"/>
      <w:r w:rsidR="00FE13E6" w:rsidRPr="005D4092">
        <w:rPr>
          <w:rFonts w:ascii="Arial" w:hAnsi="Arial" w:cs="Arial"/>
          <w:sz w:val="24"/>
          <w:szCs w:val="24"/>
          <w:lang w:eastAsia="pl-PL"/>
        </w:rPr>
        <w:t>t.j</w:t>
      </w:r>
      <w:proofErr w:type="spellEnd"/>
      <w:r w:rsidR="00FE13E6" w:rsidRPr="005D4092">
        <w:rPr>
          <w:rFonts w:ascii="Arial" w:hAnsi="Arial" w:cs="Arial"/>
          <w:sz w:val="24"/>
          <w:szCs w:val="24"/>
          <w:lang w:eastAsia="pl-PL"/>
        </w:rPr>
        <w:t xml:space="preserve">. Dz. U. z 2023 r. poz. 1587 z </w:t>
      </w:r>
      <w:proofErr w:type="spellStart"/>
      <w:r w:rsidR="00FE13E6" w:rsidRPr="005D4092">
        <w:rPr>
          <w:rFonts w:ascii="Arial" w:hAnsi="Arial" w:cs="Arial"/>
          <w:sz w:val="24"/>
          <w:szCs w:val="24"/>
          <w:lang w:eastAsia="pl-PL"/>
        </w:rPr>
        <w:t>późn</w:t>
      </w:r>
      <w:proofErr w:type="spellEnd"/>
      <w:r w:rsidR="00FE13E6" w:rsidRPr="005D4092">
        <w:rPr>
          <w:rFonts w:ascii="Arial" w:hAnsi="Arial" w:cs="Arial"/>
          <w:sz w:val="24"/>
          <w:szCs w:val="24"/>
          <w:lang w:eastAsia="pl-PL"/>
        </w:rPr>
        <w:t>. zm.</w:t>
      </w:r>
      <w:r w:rsidRPr="005D4092">
        <w:rPr>
          <w:rFonts w:ascii="Arial" w:hAnsi="Arial" w:cs="Arial"/>
          <w:sz w:val="24"/>
          <w:szCs w:val="24"/>
          <w:lang w:eastAsia="pl-PL"/>
        </w:rPr>
        <w:t xml:space="preserve">) </w:t>
      </w:r>
      <w:r w:rsidR="00654B22" w:rsidRPr="005D4092">
        <w:rPr>
          <w:rFonts w:ascii="Arial" w:hAnsi="Arial" w:cs="Arial"/>
          <w:sz w:val="24"/>
          <w:szCs w:val="24"/>
          <w:lang w:eastAsia="pl-PL"/>
        </w:rPr>
        <w:t xml:space="preserve">dot. </w:t>
      </w:r>
      <w:r w:rsidR="0084557C" w:rsidRPr="005D4092">
        <w:rPr>
          <w:rFonts w:ascii="Arial" w:hAnsi="Arial" w:cs="Arial"/>
          <w:sz w:val="24"/>
          <w:szCs w:val="24"/>
          <w:lang w:eastAsia="pl-PL"/>
        </w:rPr>
        <w:t>instalacji do produkcji płyt budowlanych z materiałów odpadowych</w:t>
      </w:r>
      <w:r w:rsidR="0038335C" w:rsidRPr="005D4092">
        <w:rPr>
          <w:rFonts w:ascii="Arial" w:hAnsi="Arial" w:cs="Arial"/>
          <w:sz w:val="24"/>
          <w:szCs w:val="24"/>
          <w:lang w:eastAsia="pl-PL"/>
        </w:rPr>
        <w:t xml:space="preserve"> </w:t>
      </w:r>
      <w:r w:rsidR="0084557C" w:rsidRPr="005D4092">
        <w:rPr>
          <w:rFonts w:ascii="Arial" w:hAnsi="Arial" w:cs="Arial"/>
          <w:sz w:val="24"/>
          <w:szCs w:val="24"/>
          <w:lang w:eastAsia="pl-PL"/>
        </w:rPr>
        <w:t xml:space="preserve">w zaprojektowanej hali </w:t>
      </w:r>
      <w:r w:rsidR="0084557C" w:rsidRPr="005D4092">
        <w:rPr>
          <w:rFonts w:ascii="Arial" w:hAnsi="Arial" w:cs="Arial"/>
          <w:sz w:val="24"/>
          <w:szCs w:val="24"/>
          <w:lang w:eastAsia="pl-PL"/>
        </w:rPr>
        <w:lastRenderedPageBreak/>
        <w:t xml:space="preserve">przemysłowej na terenie działki o nr </w:t>
      </w:r>
      <w:proofErr w:type="spellStart"/>
      <w:r w:rsidR="0084557C" w:rsidRPr="005D4092">
        <w:rPr>
          <w:rFonts w:ascii="Arial" w:hAnsi="Arial" w:cs="Arial"/>
          <w:sz w:val="24"/>
          <w:szCs w:val="24"/>
          <w:lang w:eastAsia="pl-PL"/>
        </w:rPr>
        <w:t>ewid</w:t>
      </w:r>
      <w:proofErr w:type="spellEnd"/>
      <w:r w:rsidR="0084557C" w:rsidRPr="005D4092">
        <w:rPr>
          <w:rFonts w:ascii="Arial" w:hAnsi="Arial" w:cs="Arial"/>
          <w:sz w:val="24"/>
          <w:szCs w:val="24"/>
          <w:lang w:eastAsia="pl-PL"/>
        </w:rPr>
        <w:t>.: 3221/21 i 3001/3 w Jaśle – lokalizacji: 38-200 Jasło, ul. Fabryczna dz. Nr 3001/3, 3221/21 obręb Warzyce jedn. ew. Miasto Jasło</w:t>
      </w:r>
      <w:r w:rsidR="009F5681" w:rsidRPr="005D4092">
        <w:rPr>
          <w:rFonts w:ascii="Arial" w:hAnsi="Arial" w:cs="Arial"/>
          <w:sz w:val="24"/>
          <w:szCs w:val="24"/>
          <w:lang w:eastAsia="pl-PL"/>
        </w:rPr>
        <w:t xml:space="preserve"> </w:t>
      </w:r>
      <w:r w:rsidR="00654B22" w:rsidRPr="005D4092">
        <w:rPr>
          <w:rFonts w:ascii="Arial" w:hAnsi="Arial" w:cs="Arial"/>
          <w:sz w:val="24"/>
          <w:szCs w:val="24"/>
          <w:lang w:eastAsia="pl-PL"/>
        </w:rPr>
        <w:t xml:space="preserve"> wykonany w </w:t>
      </w:r>
      <w:r w:rsidR="0084557C" w:rsidRPr="005D4092">
        <w:rPr>
          <w:rFonts w:ascii="Arial" w:hAnsi="Arial" w:cs="Arial"/>
          <w:sz w:val="24"/>
          <w:szCs w:val="24"/>
          <w:lang w:eastAsia="pl-PL"/>
        </w:rPr>
        <w:t>lipcu</w:t>
      </w:r>
      <w:r w:rsidR="009F5681" w:rsidRPr="005D4092">
        <w:rPr>
          <w:rFonts w:ascii="Arial" w:hAnsi="Arial" w:cs="Arial"/>
          <w:sz w:val="24"/>
          <w:szCs w:val="24"/>
          <w:lang w:eastAsia="pl-PL"/>
        </w:rPr>
        <w:t xml:space="preserve"> 202</w:t>
      </w:r>
      <w:r w:rsidR="0084557C" w:rsidRPr="005D4092">
        <w:rPr>
          <w:rFonts w:ascii="Arial" w:hAnsi="Arial" w:cs="Arial"/>
          <w:sz w:val="24"/>
          <w:szCs w:val="24"/>
          <w:lang w:eastAsia="pl-PL"/>
        </w:rPr>
        <w:t>2</w:t>
      </w:r>
      <w:r w:rsidR="00654B22" w:rsidRPr="005D4092">
        <w:rPr>
          <w:rFonts w:ascii="Arial" w:hAnsi="Arial" w:cs="Arial"/>
          <w:sz w:val="24"/>
          <w:szCs w:val="24"/>
          <w:lang w:eastAsia="pl-PL"/>
        </w:rPr>
        <w:t xml:space="preserve"> r. przez rzeczoznawcę ds. zabezpieczeń przeciwpożarowych (nr </w:t>
      </w:r>
      <w:proofErr w:type="spellStart"/>
      <w:r w:rsidR="00654B22" w:rsidRPr="005D4092">
        <w:rPr>
          <w:rFonts w:ascii="Arial" w:hAnsi="Arial" w:cs="Arial"/>
          <w:sz w:val="24"/>
          <w:szCs w:val="24"/>
          <w:lang w:eastAsia="pl-PL"/>
        </w:rPr>
        <w:t>upr</w:t>
      </w:r>
      <w:proofErr w:type="spellEnd"/>
      <w:r w:rsidR="00654B22" w:rsidRPr="005D4092">
        <w:rPr>
          <w:rFonts w:ascii="Arial" w:hAnsi="Arial" w:cs="Arial"/>
          <w:sz w:val="24"/>
          <w:szCs w:val="24"/>
          <w:lang w:eastAsia="pl-PL"/>
        </w:rPr>
        <w:t xml:space="preserve">. </w:t>
      </w:r>
      <w:r w:rsidR="0084557C" w:rsidRPr="005D4092">
        <w:rPr>
          <w:rFonts w:ascii="Arial" w:hAnsi="Arial" w:cs="Arial"/>
          <w:sz w:val="24"/>
          <w:szCs w:val="24"/>
          <w:lang w:eastAsia="pl-PL"/>
        </w:rPr>
        <w:t>322</w:t>
      </w:r>
      <w:r w:rsidR="00654B22" w:rsidRPr="005D4092">
        <w:rPr>
          <w:rFonts w:ascii="Arial" w:hAnsi="Arial" w:cs="Arial"/>
          <w:sz w:val="24"/>
          <w:szCs w:val="24"/>
          <w:lang w:eastAsia="pl-PL"/>
        </w:rPr>
        <w:t>/</w:t>
      </w:r>
      <w:r w:rsidR="0084557C" w:rsidRPr="005D4092">
        <w:rPr>
          <w:rFonts w:ascii="Arial" w:hAnsi="Arial" w:cs="Arial"/>
          <w:sz w:val="24"/>
          <w:szCs w:val="24"/>
          <w:lang w:eastAsia="pl-PL"/>
        </w:rPr>
        <w:t>95</w:t>
      </w:r>
      <w:r w:rsidR="00654B22" w:rsidRPr="005D4092">
        <w:rPr>
          <w:rFonts w:ascii="Arial" w:hAnsi="Arial" w:cs="Arial"/>
          <w:sz w:val="24"/>
          <w:szCs w:val="24"/>
          <w:lang w:eastAsia="pl-PL"/>
        </w:rPr>
        <w:t>),</w:t>
      </w:r>
    </w:p>
    <w:p w14:paraId="3776DD3F" w14:textId="076A5995" w:rsidR="00123C53" w:rsidRPr="005D4092" w:rsidRDefault="00123C53" w:rsidP="00FD0C53">
      <w:pPr>
        <w:pStyle w:val="Akapitzlist1"/>
        <w:numPr>
          <w:ilvl w:val="0"/>
          <w:numId w:val="46"/>
        </w:numPr>
        <w:spacing w:after="0"/>
        <w:ind w:left="357" w:hanging="357"/>
        <w:jc w:val="both"/>
        <w:rPr>
          <w:rFonts w:ascii="Arial" w:hAnsi="Arial" w:cs="Arial"/>
          <w:color w:val="000000" w:themeColor="text1"/>
          <w:sz w:val="24"/>
          <w:szCs w:val="24"/>
          <w:lang w:eastAsia="pl-PL"/>
        </w:rPr>
      </w:pPr>
      <w:r w:rsidRPr="005D4092">
        <w:rPr>
          <w:rFonts w:ascii="Arial" w:hAnsi="Arial" w:cs="Arial"/>
          <w:color w:val="000000" w:themeColor="text1"/>
          <w:sz w:val="24"/>
          <w:szCs w:val="24"/>
          <w:lang w:eastAsia="pl-PL"/>
        </w:rPr>
        <w:t xml:space="preserve">postanowienie Komendanta </w:t>
      </w:r>
      <w:r w:rsidR="00297621" w:rsidRPr="005D4092">
        <w:rPr>
          <w:rFonts w:ascii="Arial" w:hAnsi="Arial" w:cs="Arial"/>
          <w:color w:val="000000" w:themeColor="text1"/>
          <w:sz w:val="24"/>
          <w:szCs w:val="24"/>
          <w:lang w:eastAsia="pl-PL"/>
        </w:rPr>
        <w:t>Powiatowego</w:t>
      </w:r>
      <w:r w:rsidRPr="005D4092">
        <w:rPr>
          <w:rFonts w:ascii="Arial" w:hAnsi="Arial" w:cs="Arial"/>
          <w:color w:val="000000" w:themeColor="text1"/>
          <w:sz w:val="24"/>
          <w:szCs w:val="24"/>
          <w:lang w:eastAsia="pl-PL"/>
        </w:rPr>
        <w:t xml:space="preserve"> Państwowej Straży Pożarnej w </w:t>
      </w:r>
      <w:r w:rsidR="0084557C" w:rsidRPr="005D4092">
        <w:rPr>
          <w:rFonts w:ascii="Arial" w:hAnsi="Arial" w:cs="Arial"/>
          <w:color w:val="000000" w:themeColor="text1"/>
          <w:sz w:val="24"/>
          <w:szCs w:val="24"/>
          <w:lang w:eastAsia="pl-PL"/>
        </w:rPr>
        <w:t>Jaśle</w:t>
      </w:r>
      <w:r w:rsidRPr="005D4092">
        <w:rPr>
          <w:rFonts w:ascii="Arial" w:hAnsi="Arial" w:cs="Arial"/>
          <w:color w:val="000000" w:themeColor="text1"/>
          <w:sz w:val="24"/>
          <w:szCs w:val="24"/>
          <w:lang w:eastAsia="pl-PL"/>
        </w:rPr>
        <w:t xml:space="preserve"> z dnia </w:t>
      </w:r>
      <w:r w:rsidR="00D3093E" w:rsidRPr="005D4092">
        <w:rPr>
          <w:rFonts w:ascii="Arial" w:hAnsi="Arial" w:cs="Arial"/>
          <w:color w:val="000000" w:themeColor="text1"/>
          <w:sz w:val="24"/>
          <w:szCs w:val="24"/>
          <w:lang w:eastAsia="pl-PL"/>
        </w:rPr>
        <w:t>26</w:t>
      </w:r>
      <w:r w:rsidRPr="005D4092">
        <w:rPr>
          <w:rFonts w:ascii="Arial" w:hAnsi="Arial" w:cs="Arial"/>
          <w:color w:val="000000" w:themeColor="text1"/>
          <w:sz w:val="24"/>
          <w:szCs w:val="24"/>
          <w:lang w:eastAsia="pl-PL"/>
        </w:rPr>
        <w:t>.</w:t>
      </w:r>
      <w:r w:rsidR="00D3093E" w:rsidRPr="005D4092">
        <w:rPr>
          <w:rFonts w:ascii="Arial" w:hAnsi="Arial" w:cs="Arial"/>
          <w:color w:val="000000" w:themeColor="text1"/>
          <w:sz w:val="24"/>
          <w:szCs w:val="24"/>
          <w:lang w:eastAsia="pl-PL"/>
        </w:rPr>
        <w:t>0</w:t>
      </w:r>
      <w:r w:rsidR="0084557C" w:rsidRPr="005D4092">
        <w:rPr>
          <w:rFonts w:ascii="Arial" w:hAnsi="Arial" w:cs="Arial"/>
          <w:color w:val="000000" w:themeColor="text1"/>
          <w:sz w:val="24"/>
          <w:szCs w:val="24"/>
          <w:lang w:eastAsia="pl-PL"/>
        </w:rPr>
        <w:t>8</w:t>
      </w:r>
      <w:r w:rsidRPr="005D4092">
        <w:rPr>
          <w:rFonts w:ascii="Arial" w:hAnsi="Arial" w:cs="Arial"/>
          <w:color w:val="000000" w:themeColor="text1"/>
          <w:sz w:val="24"/>
          <w:szCs w:val="24"/>
          <w:lang w:eastAsia="pl-PL"/>
        </w:rPr>
        <w:t>.202</w:t>
      </w:r>
      <w:r w:rsidR="0084557C" w:rsidRPr="005D4092">
        <w:rPr>
          <w:rFonts w:ascii="Arial" w:hAnsi="Arial" w:cs="Arial"/>
          <w:color w:val="000000" w:themeColor="text1"/>
          <w:sz w:val="24"/>
          <w:szCs w:val="24"/>
          <w:lang w:eastAsia="pl-PL"/>
        </w:rPr>
        <w:t>4</w:t>
      </w:r>
      <w:r w:rsidRPr="005D4092">
        <w:rPr>
          <w:rFonts w:ascii="Arial" w:hAnsi="Arial" w:cs="Arial"/>
          <w:color w:val="000000" w:themeColor="text1"/>
          <w:sz w:val="24"/>
          <w:szCs w:val="24"/>
          <w:lang w:eastAsia="pl-PL"/>
        </w:rPr>
        <w:t xml:space="preserve"> r., znak: </w:t>
      </w:r>
      <w:r w:rsidR="00297621" w:rsidRPr="005D4092">
        <w:rPr>
          <w:rFonts w:ascii="Arial" w:hAnsi="Arial" w:cs="Arial"/>
          <w:color w:val="000000" w:themeColor="text1"/>
          <w:sz w:val="24"/>
          <w:szCs w:val="24"/>
          <w:lang w:eastAsia="pl-PL"/>
        </w:rPr>
        <w:t>P</w:t>
      </w:r>
      <w:r w:rsidR="0084557C" w:rsidRPr="005D4092">
        <w:rPr>
          <w:rFonts w:ascii="Arial" w:hAnsi="Arial" w:cs="Arial"/>
          <w:color w:val="000000" w:themeColor="text1"/>
          <w:sz w:val="24"/>
          <w:szCs w:val="24"/>
          <w:lang w:eastAsia="pl-PL"/>
        </w:rPr>
        <w:t>R</w:t>
      </w:r>
      <w:r w:rsidRPr="005D4092">
        <w:rPr>
          <w:rFonts w:ascii="Arial" w:hAnsi="Arial" w:cs="Arial"/>
          <w:color w:val="000000" w:themeColor="text1"/>
          <w:sz w:val="24"/>
          <w:szCs w:val="24"/>
          <w:lang w:eastAsia="pl-PL"/>
        </w:rPr>
        <w:t>Z.52</w:t>
      </w:r>
      <w:r w:rsidR="00297621" w:rsidRPr="005D4092">
        <w:rPr>
          <w:rFonts w:ascii="Arial" w:hAnsi="Arial" w:cs="Arial"/>
          <w:color w:val="000000" w:themeColor="text1"/>
          <w:sz w:val="24"/>
          <w:szCs w:val="24"/>
          <w:lang w:eastAsia="pl-PL"/>
        </w:rPr>
        <w:t>68</w:t>
      </w:r>
      <w:r w:rsidRPr="005D4092">
        <w:rPr>
          <w:rFonts w:ascii="Arial" w:hAnsi="Arial" w:cs="Arial"/>
          <w:color w:val="000000" w:themeColor="text1"/>
          <w:sz w:val="24"/>
          <w:szCs w:val="24"/>
          <w:lang w:eastAsia="pl-PL"/>
        </w:rPr>
        <w:t>.</w:t>
      </w:r>
      <w:r w:rsidR="00D3093E" w:rsidRPr="005D4092">
        <w:rPr>
          <w:rFonts w:ascii="Arial" w:hAnsi="Arial" w:cs="Arial"/>
          <w:color w:val="000000" w:themeColor="text1"/>
          <w:sz w:val="24"/>
          <w:szCs w:val="24"/>
          <w:lang w:eastAsia="pl-PL"/>
        </w:rPr>
        <w:t>1</w:t>
      </w:r>
      <w:r w:rsidR="0084557C" w:rsidRPr="005D4092">
        <w:rPr>
          <w:rFonts w:ascii="Arial" w:hAnsi="Arial" w:cs="Arial"/>
          <w:color w:val="000000" w:themeColor="text1"/>
          <w:sz w:val="24"/>
          <w:szCs w:val="24"/>
          <w:lang w:eastAsia="pl-PL"/>
        </w:rPr>
        <w:t>6</w:t>
      </w:r>
      <w:r w:rsidRPr="005D4092">
        <w:rPr>
          <w:rFonts w:ascii="Arial" w:hAnsi="Arial" w:cs="Arial"/>
          <w:color w:val="000000" w:themeColor="text1"/>
          <w:sz w:val="24"/>
          <w:szCs w:val="24"/>
          <w:lang w:eastAsia="pl-PL"/>
        </w:rPr>
        <w:t>.202</w:t>
      </w:r>
      <w:r w:rsidR="0084557C" w:rsidRPr="005D4092">
        <w:rPr>
          <w:rFonts w:ascii="Arial" w:hAnsi="Arial" w:cs="Arial"/>
          <w:color w:val="000000" w:themeColor="text1"/>
          <w:sz w:val="24"/>
          <w:szCs w:val="24"/>
          <w:lang w:eastAsia="pl-PL"/>
        </w:rPr>
        <w:t>4</w:t>
      </w:r>
      <w:r w:rsidRPr="005D4092">
        <w:rPr>
          <w:rFonts w:ascii="Arial" w:hAnsi="Arial" w:cs="Arial"/>
          <w:color w:val="000000" w:themeColor="text1"/>
          <w:sz w:val="24"/>
          <w:szCs w:val="24"/>
          <w:lang w:eastAsia="pl-PL"/>
        </w:rPr>
        <w:t xml:space="preserve">, wyrażające zgodę na </w:t>
      </w:r>
      <w:r w:rsidR="00D3093E" w:rsidRPr="005D4092">
        <w:rPr>
          <w:rFonts w:ascii="Arial" w:hAnsi="Arial" w:cs="Arial"/>
          <w:color w:val="000000" w:themeColor="text1"/>
          <w:sz w:val="24"/>
          <w:szCs w:val="24"/>
          <w:lang w:eastAsia="pl-PL"/>
        </w:rPr>
        <w:t>zastosowanie</w:t>
      </w:r>
      <w:r w:rsidR="0038335C" w:rsidRPr="005D4092">
        <w:rPr>
          <w:rFonts w:ascii="Arial" w:hAnsi="Arial" w:cs="Arial"/>
          <w:color w:val="000000" w:themeColor="text1"/>
          <w:sz w:val="24"/>
          <w:szCs w:val="24"/>
          <w:lang w:eastAsia="pl-PL"/>
        </w:rPr>
        <w:t xml:space="preserve"> cyt.: „</w:t>
      </w:r>
      <w:r w:rsidR="0038335C" w:rsidRPr="005D4092">
        <w:rPr>
          <w:rFonts w:ascii="Arial" w:hAnsi="Arial" w:cs="Arial"/>
          <w:i/>
          <w:iCs/>
          <w:color w:val="000000" w:themeColor="text1"/>
          <w:sz w:val="24"/>
          <w:szCs w:val="24"/>
          <w:lang w:eastAsia="pl-PL"/>
        </w:rPr>
        <w:t xml:space="preserve">w przedmiocie spełnienia wymagań określonych w przepisach o ochronie przeciwpożarowej miejsc do zbierania i magazynowania odpadów dla Creative Green Sp. z o.o. – Instalacja do produkcji płyt budowlanych z materiałów odpadowych w hali przemysłowej na terenie działki o nr </w:t>
      </w:r>
      <w:proofErr w:type="spellStart"/>
      <w:r w:rsidR="0038335C" w:rsidRPr="005D4092">
        <w:rPr>
          <w:rFonts w:ascii="Arial" w:hAnsi="Arial" w:cs="Arial"/>
          <w:i/>
          <w:iCs/>
          <w:color w:val="000000" w:themeColor="text1"/>
          <w:sz w:val="24"/>
          <w:szCs w:val="24"/>
          <w:lang w:eastAsia="pl-PL"/>
        </w:rPr>
        <w:t>eiwd</w:t>
      </w:r>
      <w:proofErr w:type="spellEnd"/>
      <w:r w:rsidR="0038335C" w:rsidRPr="005D4092">
        <w:rPr>
          <w:rFonts w:ascii="Arial" w:hAnsi="Arial" w:cs="Arial"/>
          <w:i/>
          <w:iCs/>
          <w:color w:val="000000" w:themeColor="text1"/>
          <w:sz w:val="24"/>
          <w:szCs w:val="24"/>
          <w:lang w:eastAsia="pl-PL"/>
        </w:rPr>
        <w:t>.: 3221/21 i 3001/3 w Jaśle – lokalizacja: Jasło ul. Fabryczna dz. nr 3001/3, 3221/21 obręb Warzyce jedn. ew. miasta Jasło</w:t>
      </w:r>
      <w:r w:rsidR="0038335C" w:rsidRPr="005D4092">
        <w:rPr>
          <w:rFonts w:ascii="Arial" w:hAnsi="Arial" w:cs="Arial"/>
          <w:color w:val="000000" w:themeColor="text1"/>
          <w:sz w:val="24"/>
          <w:szCs w:val="24"/>
          <w:lang w:eastAsia="pl-PL"/>
        </w:rPr>
        <w:t>”</w:t>
      </w:r>
      <w:r w:rsidR="0008569B" w:rsidRPr="005D4092">
        <w:rPr>
          <w:rFonts w:ascii="Arial" w:hAnsi="Arial" w:cs="Arial"/>
          <w:color w:val="000000" w:themeColor="text1"/>
          <w:sz w:val="24"/>
          <w:szCs w:val="24"/>
          <w:lang w:eastAsia="pl-PL"/>
        </w:rPr>
        <w:t>,</w:t>
      </w:r>
    </w:p>
    <w:p w14:paraId="17F549FE" w14:textId="14619B64" w:rsidR="00387F59" w:rsidRPr="00387F59" w:rsidRDefault="00863DB8" w:rsidP="00D32CFA">
      <w:pPr>
        <w:pStyle w:val="Akapitzlist1"/>
        <w:numPr>
          <w:ilvl w:val="0"/>
          <w:numId w:val="46"/>
        </w:numPr>
        <w:spacing w:after="0"/>
        <w:ind w:left="357" w:hanging="357"/>
        <w:jc w:val="both"/>
        <w:rPr>
          <w:rFonts w:ascii="Arial" w:hAnsi="Arial" w:cs="Arial"/>
          <w:sz w:val="24"/>
          <w:szCs w:val="24"/>
          <w:lang w:eastAsia="pl-PL"/>
        </w:rPr>
      </w:pPr>
      <w:r>
        <w:rPr>
          <w:rFonts w:ascii="Arial" w:hAnsi="Arial" w:cs="Arial"/>
          <w:sz w:val="24"/>
          <w:szCs w:val="24"/>
          <w:lang w:eastAsia="pl-PL"/>
        </w:rPr>
        <w:t xml:space="preserve">dokument potwierdzający wniesienie </w:t>
      </w:r>
      <w:r w:rsidR="001E6A55">
        <w:rPr>
          <w:rFonts w:ascii="Arial" w:hAnsi="Arial" w:cs="Arial"/>
          <w:sz w:val="24"/>
          <w:szCs w:val="24"/>
          <w:lang w:eastAsia="pl-PL"/>
        </w:rPr>
        <w:t>o</w:t>
      </w:r>
      <w:r w:rsidR="00387F59" w:rsidRPr="00387F59">
        <w:rPr>
          <w:rFonts w:ascii="Arial" w:hAnsi="Arial" w:cs="Arial"/>
          <w:sz w:val="24"/>
          <w:szCs w:val="24"/>
          <w:lang w:eastAsia="pl-PL"/>
        </w:rPr>
        <w:t>płat</w:t>
      </w:r>
      <w:r>
        <w:rPr>
          <w:rFonts w:ascii="Arial" w:hAnsi="Arial" w:cs="Arial"/>
          <w:sz w:val="24"/>
          <w:szCs w:val="24"/>
          <w:lang w:eastAsia="pl-PL"/>
        </w:rPr>
        <w:t>y</w:t>
      </w:r>
      <w:r w:rsidR="00387F59" w:rsidRPr="00387F59">
        <w:rPr>
          <w:rFonts w:ascii="Arial" w:hAnsi="Arial" w:cs="Arial"/>
          <w:sz w:val="24"/>
          <w:szCs w:val="24"/>
          <w:lang w:eastAsia="pl-PL"/>
        </w:rPr>
        <w:t xml:space="preserve"> skarbow</w:t>
      </w:r>
      <w:r>
        <w:rPr>
          <w:rFonts w:ascii="Arial" w:hAnsi="Arial" w:cs="Arial"/>
          <w:sz w:val="24"/>
          <w:szCs w:val="24"/>
          <w:lang w:eastAsia="pl-PL"/>
        </w:rPr>
        <w:t>ej</w:t>
      </w:r>
      <w:r w:rsidR="00387F59" w:rsidRPr="00387F59">
        <w:rPr>
          <w:rFonts w:ascii="Arial" w:hAnsi="Arial" w:cs="Arial"/>
          <w:sz w:val="24"/>
          <w:szCs w:val="24"/>
          <w:lang w:eastAsia="pl-PL"/>
        </w:rPr>
        <w:t xml:space="preserve"> za wydanie decyzji</w:t>
      </w:r>
      <w:r w:rsidR="0008569B">
        <w:rPr>
          <w:rFonts w:ascii="Arial" w:hAnsi="Arial" w:cs="Arial"/>
          <w:sz w:val="24"/>
          <w:szCs w:val="24"/>
          <w:lang w:eastAsia="pl-PL"/>
        </w:rPr>
        <w:t>.</w:t>
      </w:r>
      <w:r w:rsidR="00387F59">
        <w:rPr>
          <w:rFonts w:ascii="Arial" w:hAnsi="Arial" w:cs="Arial"/>
          <w:sz w:val="24"/>
          <w:szCs w:val="24"/>
          <w:lang w:eastAsia="pl-PL"/>
        </w:rPr>
        <w:t xml:space="preserve"> </w:t>
      </w:r>
    </w:p>
    <w:p w14:paraId="0033DCC6" w14:textId="148A7AD2" w:rsidR="0039499B" w:rsidRPr="00D82221" w:rsidRDefault="000F6C4D" w:rsidP="005D4092">
      <w:pPr>
        <w:pStyle w:val="Akapitzlist1"/>
        <w:spacing w:after="0"/>
        <w:ind w:left="0" w:firstLine="357"/>
        <w:jc w:val="both"/>
        <w:rPr>
          <w:rFonts w:ascii="Arial" w:hAnsi="Arial" w:cs="Arial"/>
          <w:sz w:val="24"/>
          <w:szCs w:val="24"/>
        </w:rPr>
      </w:pPr>
      <w:r w:rsidRPr="00D82221">
        <w:rPr>
          <w:rFonts w:ascii="Arial" w:hAnsi="Arial" w:cs="Arial"/>
          <w:sz w:val="24"/>
          <w:szCs w:val="24"/>
        </w:rPr>
        <w:t xml:space="preserve">Zgodnie z wnioskiem </w:t>
      </w:r>
      <w:r w:rsidR="001B6BB2" w:rsidRPr="00D82221">
        <w:rPr>
          <w:rFonts w:ascii="Arial" w:hAnsi="Arial" w:cs="Arial"/>
          <w:sz w:val="24"/>
          <w:szCs w:val="24"/>
        </w:rPr>
        <w:t xml:space="preserve">Strony </w:t>
      </w:r>
      <w:r w:rsidR="000A577C" w:rsidRPr="00D82221">
        <w:rPr>
          <w:rFonts w:ascii="Arial" w:hAnsi="Arial" w:cs="Arial"/>
          <w:sz w:val="24"/>
          <w:szCs w:val="24"/>
        </w:rPr>
        <w:t>maksymalna łączna ilość przetwarzanych odpadów</w:t>
      </w:r>
      <w:r w:rsidR="00D82221" w:rsidRPr="00D82221">
        <w:rPr>
          <w:rFonts w:ascii="Arial" w:hAnsi="Arial" w:cs="Arial"/>
          <w:sz w:val="24"/>
          <w:szCs w:val="24"/>
        </w:rPr>
        <w:t xml:space="preserve"> nie przekroczy 4 500 </w:t>
      </w:r>
      <w:r w:rsidR="000A577C" w:rsidRPr="00D82221">
        <w:rPr>
          <w:rFonts w:ascii="Arial" w:hAnsi="Arial" w:cs="Arial"/>
          <w:sz w:val="24"/>
          <w:szCs w:val="24"/>
        </w:rPr>
        <w:t>Mg/rok.</w:t>
      </w:r>
      <w:r w:rsidR="005D4092">
        <w:rPr>
          <w:rFonts w:ascii="Arial" w:hAnsi="Arial" w:cs="Arial"/>
          <w:sz w:val="24"/>
          <w:szCs w:val="24"/>
        </w:rPr>
        <w:t xml:space="preserve"> </w:t>
      </w:r>
      <w:r w:rsidR="00B83C7C" w:rsidRPr="00D82221">
        <w:rPr>
          <w:rFonts w:ascii="Arial" w:hAnsi="Arial" w:cs="Arial"/>
          <w:sz w:val="24"/>
          <w:szCs w:val="24"/>
        </w:rPr>
        <w:t>Z</w:t>
      </w:r>
      <w:r w:rsidR="003F1F5C" w:rsidRPr="00D82221">
        <w:rPr>
          <w:rFonts w:ascii="Arial" w:hAnsi="Arial" w:cs="Arial"/>
          <w:sz w:val="24"/>
          <w:szCs w:val="24"/>
        </w:rPr>
        <w:t xml:space="preserve">godnie z zapisami decyzji </w:t>
      </w:r>
      <w:r w:rsidR="0039499B" w:rsidRPr="00D82221">
        <w:rPr>
          <w:rFonts w:ascii="Arial" w:hAnsi="Arial" w:cs="Arial"/>
          <w:sz w:val="24"/>
          <w:szCs w:val="24"/>
        </w:rPr>
        <w:t xml:space="preserve">o środowiskowych uwarunkowaniach </w:t>
      </w:r>
      <w:r w:rsidR="00D82221" w:rsidRPr="00D82221">
        <w:rPr>
          <w:rFonts w:ascii="Arial" w:hAnsi="Arial" w:cs="Arial"/>
          <w:sz w:val="24"/>
          <w:szCs w:val="24"/>
          <w:lang w:eastAsia="pl-PL"/>
        </w:rPr>
        <w:t>Burmistrza Miasta Jasła z dnia 5.11.2024 r., znak: 8546/GK.6220.10.2024</w:t>
      </w:r>
      <w:r w:rsidR="0039499B" w:rsidRPr="00D82221">
        <w:rPr>
          <w:rFonts w:ascii="Arial" w:hAnsi="Arial" w:cs="Arial"/>
          <w:sz w:val="24"/>
          <w:szCs w:val="24"/>
        </w:rPr>
        <w:t xml:space="preserve"> dla przedsięwzięcia pn.</w:t>
      </w:r>
      <w:r w:rsidR="00D82221" w:rsidRPr="00D82221">
        <w:rPr>
          <w:rFonts w:ascii="Arial" w:hAnsi="Arial" w:cs="Arial"/>
          <w:sz w:val="24"/>
          <w:szCs w:val="24"/>
        </w:rPr>
        <w:t>:</w:t>
      </w:r>
      <w:r w:rsidR="0039499B" w:rsidRPr="00D82221">
        <w:rPr>
          <w:rFonts w:ascii="Arial" w:hAnsi="Arial" w:cs="Arial"/>
          <w:sz w:val="24"/>
          <w:szCs w:val="24"/>
        </w:rPr>
        <w:t xml:space="preserve"> </w:t>
      </w:r>
      <w:r w:rsidR="00D82221" w:rsidRPr="00D82221">
        <w:rPr>
          <w:rFonts w:ascii="Arial" w:hAnsi="Arial" w:cs="Arial"/>
          <w:sz w:val="24"/>
          <w:szCs w:val="24"/>
          <w:lang w:eastAsia="pl-PL"/>
        </w:rPr>
        <w:t>„</w:t>
      </w:r>
      <w:r w:rsidR="00D82221" w:rsidRPr="00D82221">
        <w:rPr>
          <w:rFonts w:ascii="Arial" w:hAnsi="Arial" w:cs="Arial"/>
          <w:i/>
          <w:iCs/>
          <w:sz w:val="24"/>
          <w:szCs w:val="24"/>
          <w:lang w:eastAsia="pl-PL"/>
        </w:rPr>
        <w:t xml:space="preserve">Montaż instalacji do produkcji płyt budowlanych z materiałów odpadowych w zaprojektowanej hali przemysłowej na terenie działek o nr </w:t>
      </w:r>
      <w:proofErr w:type="spellStart"/>
      <w:r w:rsidR="00D82221" w:rsidRPr="00D82221">
        <w:rPr>
          <w:rFonts w:ascii="Arial" w:hAnsi="Arial" w:cs="Arial"/>
          <w:i/>
          <w:iCs/>
          <w:sz w:val="24"/>
          <w:szCs w:val="24"/>
          <w:lang w:eastAsia="pl-PL"/>
        </w:rPr>
        <w:t>ewid</w:t>
      </w:r>
      <w:proofErr w:type="spellEnd"/>
      <w:r w:rsidR="00D82221" w:rsidRPr="00D82221">
        <w:rPr>
          <w:rFonts w:ascii="Arial" w:hAnsi="Arial" w:cs="Arial"/>
          <w:i/>
          <w:iCs/>
          <w:sz w:val="24"/>
          <w:szCs w:val="24"/>
          <w:lang w:eastAsia="pl-PL"/>
        </w:rPr>
        <w:t xml:space="preserve">: 3221/21 i 3001/3 w Jaśle” </w:t>
      </w:r>
      <w:r w:rsidR="0039499B" w:rsidRPr="00D82221">
        <w:rPr>
          <w:rFonts w:ascii="Arial" w:hAnsi="Arial" w:cs="Arial"/>
          <w:sz w:val="24"/>
          <w:szCs w:val="24"/>
        </w:rPr>
        <w:t>wydajność instalacji</w:t>
      </w:r>
      <w:r w:rsidR="00D82221" w:rsidRPr="00D82221">
        <w:rPr>
          <w:rFonts w:ascii="Arial" w:hAnsi="Arial" w:cs="Arial"/>
          <w:sz w:val="24"/>
          <w:szCs w:val="24"/>
        </w:rPr>
        <w:t xml:space="preserve"> nie przekroczy 4 500 Mg/rok. Wszystkie odpady, zarówno przeznaczone do przetwarzania jak i wytwarzane magazynowane będę wewnątrz zamkniętej hali na wyznaczonych i wydzielonych miejscach.</w:t>
      </w:r>
    </w:p>
    <w:p w14:paraId="7B0D8BB7" w14:textId="1F9687F5" w:rsidR="00185A5C" w:rsidRPr="00735BE4" w:rsidRDefault="00185A5C" w:rsidP="00D32CFA">
      <w:pPr>
        <w:pStyle w:val="Akapitzlist1"/>
        <w:spacing w:after="0"/>
        <w:ind w:left="0" w:firstLine="426"/>
        <w:jc w:val="both"/>
        <w:rPr>
          <w:rFonts w:ascii="Arial" w:hAnsi="Arial" w:cs="Arial"/>
          <w:sz w:val="24"/>
          <w:szCs w:val="24"/>
        </w:rPr>
      </w:pPr>
      <w:r w:rsidRPr="00833E21">
        <w:rPr>
          <w:rFonts w:ascii="Arial" w:hAnsi="Arial" w:cs="Arial"/>
          <w:sz w:val="24"/>
          <w:szCs w:val="24"/>
        </w:rPr>
        <w:t>Po przeanalizowaniu wniosku stwierdzono, że przedstawione w nim informacje wymagały uzupełnienia, stąd też Marszałek Województwa Podkarpackiego pism</w:t>
      </w:r>
      <w:r w:rsidR="00863DB8">
        <w:rPr>
          <w:rFonts w:ascii="Arial" w:hAnsi="Arial" w:cs="Arial"/>
          <w:sz w:val="24"/>
          <w:szCs w:val="24"/>
        </w:rPr>
        <w:t>em</w:t>
      </w:r>
      <w:r w:rsidRPr="00833E21">
        <w:rPr>
          <w:rFonts w:ascii="Arial" w:hAnsi="Arial" w:cs="Arial"/>
          <w:sz w:val="24"/>
          <w:szCs w:val="24"/>
        </w:rPr>
        <w:t xml:space="preserve"> </w:t>
      </w:r>
      <w:r w:rsidRPr="00735BE4">
        <w:rPr>
          <w:rFonts w:ascii="Arial" w:hAnsi="Arial" w:cs="Arial"/>
          <w:sz w:val="24"/>
          <w:szCs w:val="24"/>
        </w:rPr>
        <w:t xml:space="preserve">z dnia </w:t>
      </w:r>
      <w:r w:rsidR="0038335C">
        <w:rPr>
          <w:rFonts w:ascii="Arial" w:hAnsi="Arial" w:cs="Arial"/>
          <w:sz w:val="24"/>
          <w:szCs w:val="24"/>
        </w:rPr>
        <w:t>6</w:t>
      </w:r>
      <w:r w:rsidRPr="00735BE4">
        <w:rPr>
          <w:rFonts w:ascii="Arial" w:hAnsi="Arial" w:cs="Arial"/>
          <w:sz w:val="24"/>
          <w:szCs w:val="24"/>
        </w:rPr>
        <w:t>.</w:t>
      </w:r>
      <w:r w:rsidR="0038335C">
        <w:rPr>
          <w:rFonts w:ascii="Arial" w:hAnsi="Arial" w:cs="Arial"/>
          <w:sz w:val="24"/>
          <w:szCs w:val="24"/>
        </w:rPr>
        <w:t>08</w:t>
      </w:r>
      <w:r w:rsidRPr="00735BE4">
        <w:rPr>
          <w:rFonts w:ascii="Arial" w:hAnsi="Arial" w:cs="Arial"/>
          <w:sz w:val="24"/>
          <w:szCs w:val="24"/>
        </w:rPr>
        <w:t>.202</w:t>
      </w:r>
      <w:r w:rsidR="0038335C">
        <w:rPr>
          <w:rFonts w:ascii="Arial" w:hAnsi="Arial" w:cs="Arial"/>
          <w:sz w:val="24"/>
          <w:szCs w:val="24"/>
        </w:rPr>
        <w:t xml:space="preserve">4 </w:t>
      </w:r>
      <w:r w:rsidRPr="00735BE4">
        <w:rPr>
          <w:rFonts w:ascii="Arial" w:hAnsi="Arial" w:cs="Arial"/>
          <w:sz w:val="24"/>
          <w:szCs w:val="24"/>
        </w:rPr>
        <w:t>r.</w:t>
      </w:r>
      <w:r w:rsidR="009F5280">
        <w:rPr>
          <w:rFonts w:ascii="Arial" w:hAnsi="Arial" w:cs="Arial"/>
          <w:sz w:val="24"/>
          <w:szCs w:val="24"/>
        </w:rPr>
        <w:t xml:space="preserve"> </w:t>
      </w:r>
      <w:r w:rsidRPr="00735BE4">
        <w:rPr>
          <w:rFonts w:ascii="Arial" w:hAnsi="Arial" w:cs="Arial"/>
          <w:sz w:val="24"/>
          <w:szCs w:val="24"/>
        </w:rPr>
        <w:t xml:space="preserve">wezwał </w:t>
      </w:r>
      <w:r w:rsidR="0038335C" w:rsidRPr="00C65351">
        <w:rPr>
          <w:rFonts w:ascii="Arial" w:hAnsi="Arial" w:cs="Arial"/>
          <w:kern w:val="0"/>
          <w:sz w:val="24"/>
          <w:szCs w:val="24"/>
          <w:lang w:eastAsia="pl-PL"/>
        </w:rPr>
        <w:t>Creative Green Sp. z o.o., ul. Staszica 20, 38-400 Krosno</w:t>
      </w:r>
      <w:r w:rsidR="0038335C" w:rsidRPr="00735BE4">
        <w:rPr>
          <w:rFonts w:ascii="Arial" w:hAnsi="Arial" w:cs="Arial"/>
          <w:sz w:val="24"/>
          <w:szCs w:val="24"/>
        </w:rPr>
        <w:t xml:space="preserve"> </w:t>
      </w:r>
      <w:r w:rsidRPr="00735BE4">
        <w:rPr>
          <w:rFonts w:ascii="Arial" w:hAnsi="Arial" w:cs="Arial"/>
          <w:sz w:val="24"/>
          <w:szCs w:val="24"/>
        </w:rPr>
        <w:t>do uzupełnienia wniosku. Strona pismem z dnia</w:t>
      </w:r>
      <w:r w:rsidR="00873661">
        <w:rPr>
          <w:rFonts w:ascii="Arial" w:hAnsi="Arial" w:cs="Arial"/>
          <w:sz w:val="24"/>
          <w:szCs w:val="24"/>
        </w:rPr>
        <w:t xml:space="preserve"> (data wpływu)</w:t>
      </w:r>
      <w:r w:rsidRPr="00735BE4">
        <w:rPr>
          <w:rFonts w:ascii="Arial" w:hAnsi="Arial" w:cs="Arial"/>
          <w:sz w:val="24"/>
          <w:szCs w:val="24"/>
        </w:rPr>
        <w:t xml:space="preserve"> </w:t>
      </w:r>
      <w:r w:rsidR="00873661">
        <w:rPr>
          <w:rFonts w:ascii="Arial" w:hAnsi="Arial" w:cs="Arial"/>
          <w:sz w:val="24"/>
          <w:szCs w:val="24"/>
        </w:rPr>
        <w:t>4</w:t>
      </w:r>
      <w:r w:rsidRPr="00735BE4">
        <w:rPr>
          <w:rFonts w:ascii="Arial" w:hAnsi="Arial" w:cs="Arial"/>
          <w:sz w:val="24"/>
          <w:szCs w:val="24"/>
        </w:rPr>
        <w:t>.</w:t>
      </w:r>
      <w:r w:rsidR="00735BE4" w:rsidRPr="00735BE4">
        <w:rPr>
          <w:rFonts w:ascii="Arial" w:hAnsi="Arial" w:cs="Arial"/>
          <w:sz w:val="24"/>
          <w:szCs w:val="24"/>
        </w:rPr>
        <w:t>1</w:t>
      </w:r>
      <w:r w:rsidR="00873661">
        <w:rPr>
          <w:rFonts w:ascii="Arial" w:hAnsi="Arial" w:cs="Arial"/>
          <w:sz w:val="24"/>
          <w:szCs w:val="24"/>
        </w:rPr>
        <w:t>2</w:t>
      </w:r>
      <w:r w:rsidRPr="00735BE4">
        <w:rPr>
          <w:rFonts w:ascii="Arial" w:hAnsi="Arial" w:cs="Arial"/>
          <w:sz w:val="24"/>
          <w:szCs w:val="24"/>
        </w:rPr>
        <w:t>.202</w:t>
      </w:r>
      <w:r w:rsidR="00735BE4" w:rsidRPr="00735BE4">
        <w:rPr>
          <w:rFonts w:ascii="Arial" w:hAnsi="Arial" w:cs="Arial"/>
          <w:sz w:val="24"/>
          <w:szCs w:val="24"/>
        </w:rPr>
        <w:t>4</w:t>
      </w:r>
      <w:r w:rsidR="008471E0" w:rsidRPr="00735BE4">
        <w:rPr>
          <w:rFonts w:ascii="Arial" w:hAnsi="Arial" w:cs="Arial"/>
          <w:sz w:val="24"/>
          <w:szCs w:val="24"/>
        </w:rPr>
        <w:t xml:space="preserve"> </w:t>
      </w:r>
      <w:r w:rsidRPr="00735BE4">
        <w:rPr>
          <w:rFonts w:ascii="Arial" w:hAnsi="Arial" w:cs="Arial"/>
          <w:sz w:val="24"/>
          <w:szCs w:val="24"/>
        </w:rPr>
        <w:t>r.</w:t>
      </w:r>
      <w:r w:rsidR="00873661">
        <w:rPr>
          <w:rFonts w:ascii="Arial" w:hAnsi="Arial" w:cs="Arial"/>
          <w:sz w:val="24"/>
          <w:szCs w:val="24"/>
        </w:rPr>
        <w:t xml:space="preserve"> oraz </w:t>
      </w:r>
      <w:r w:rsidR="003E5561" w:rsidRPr="00735BE4">
        <w:rPr>
          <w:rFonts w:ascii="Arial" w:hAnsi="Arial" w:cs="Arial"/>
          <w:sz w:val="24"/>
          <w:szCs w:val="24"/>
        </w:rPr>
        <w:t xml:space="preserve"> </w:t>
      </w:r>
      <w:r w:rsidR="00873661">
        <w:rPr>
          <w:rFonts w:ascii="Arial" w:hAnsi="Arial" w:cs="Arial"/>
          <w:sz w:val="24"/>
          <w:szCs w:val="24"/>
        </w:rPr>
        <w:t>30</w:t>
      </w:r>
      <w:r w:rsidR="008471E0" w:rsidRPr="00873661">
        <w:rPr>
          <w:rFonts w:ascii="Arial" w:hAnsi="Arial" w:cs="Arial"/>
          <w:sz w:val="24"/>
          <w:szCs w:val="24"/>
        </w:rPr>
        <w:t>.0</w:t>
      </w:r>
      <w:r w:rsidR="00873661">
        <w:rPr>
          <w:rFonts w:ascii="Arial" w:hAnsi="Arial" w:cs="Arial"/>
          <w:sz w:val="24"/>
          <w:szCs w:val="24"/>
        </w:rPr>
        <w:t>1</w:t>
      </w:r>
      <w:r w:rsidR="008471E0" w:rsidRPr="00873661">
        <w:rPr>
          <w:rFonts w:ascii="Arial" w:hAnsi="Arial" w:cs="Arial"/>
          <w:sz w:val="24"/>
          <w:szCs w:val="24"/>
        </w:rPr>
        <w:t>.202</w:t>
      </w:r>
      <w:r w:rsidR="00873661">
        <w:rPr>
          <w:rFonts w:ascii="Arial" w:hAnsi="Arial" w:cs="Arial"/>
          <w:sz w:val="24"/>
          <w:szCs w:val="24"/>
        </w:rPr>
        <w:t>5</w:t>
      </w:r>
      <w:r w:rsidR="008471E0" w:rsidRPr="00873661">
        <w:rPr>
          <w:rFonts w:ascii="Arial" w:hAnsi="Arial" w:cs="Arial"/>
          <w:sz w:val="24"/>
          <w:szCs w:val="24"/>
        </w:rPr>
        <w:t xml:space="preserve"> r. </w:t>
      </w:r>
      <w:r w:rsidR="003E5561" w:rsidRPr="00873661">
        <w:rPr>
          <w:rFonts w:ascii="Arial" w:hAnsi="Arial" w:cs="Arial"/>
          <w:sz w:val="24"/>
          <w:szCs w:val="24"/>
        </w:rPr>
        <w:t>uzupełniła wniosek.</w:t>
      </w:r>
      <w:r w:rsidR="003E5561" w:rsidRPr="00735BE4">
        <w:rPr>
          <w:rFonts w:ascii="Arial" w:hAnsi="Arial" w:cs="Arial"/>
          <w:sz w:val="24"/>
          <w:szCs w:val="24"/>
        </w:rPr>
        <w:t xml:space="preserve"> </w:t>
      </w:r>
    </w:p>
    <w:p w14:paraId="1517B0C9" w14:textId="53B04B92" w:rsidR="00123C53" w:rsidRPr="00833E21" w:rsidRDefault="00582786" w:rsidP="00D32CFA">
      <w:pPr>
        <w:pStyle w:val="Akapitzlist1"/>
        <w:spacing w:after="0"/>
        <w:ind w:left="0" w:firstLine="709"/>
        <w:jc w:val="both"/>
        <w:rPr>
          <w:rFonts w:ascii="Arial" w:hAnsi="Arial" w:cs="Arial"/>
          <w:sz w:val="24"/>
          <w:szCs w:val="24"/>
          <w:lang w:eastAsia="pl-PL"/>
        </w:rPr>
      </w:pPr>
      <w:r w:rsidRPr="00F45BB2">
        <w:rPr>
          <w:rFonts w:ascii="Arial" w:hAnsi="Arial" w:cs="Arial"/>
          <w:sz w:val="24"/>
          <w:szCs w:val="24"/>
          <w:lang w:eastAsia="pl-PL"/>
        </w:rPr>
        <w:t>Całość z</w:t>
      </w:r>
      <w:r w:rsidRPr="00833E21">
        <w:rPr>
          <w:rFonts w:ascii="Arial" w:hAnsi="Arial" w:cs="Arial"/>
          <w:sz w:val="24"/>
          <w:szCs w:val="24"/>
          <w:lang w:eastAsia="pl-PL"/>
        </w:rPr>
        <w:t>gromadz</w:t>
      </w:r>
      <w:r w:rsidR="00080D3E" w:rsidRPr="00833E21">
        <w:rPr>
          <w:rFonts w:ascii="Arial" w:hAnsi="Arial" w:cs="Arial"/>
          <w:sz w:val="24"/>
          <w:szCs w:val="24"/>
          <w:lang w:eastAsia="pl-PL"/>
        </w:rPr>
        <w:t xml:space="preserve">onych w postępowaniu </w:t>
      </w:r>
      <w:r w:rsidR="00123C53" w:rsidRPr="00833E21">
        <w:rPr>
          <w:rFonts w:ascii="Arial" w:hAnsi="Arial" w:cs="Arial"/>
          <w:sz w:val="24"/>
          <w:szCs w:val="24"/>
          <w:lang w:eastAsia="pl-PL"/>
        </w:rPr>
        <w:t>dokument</w:t>
      </w:r>
      <w:r w:rsidR="00080D3E" w:rsidRPr="00833E21">
        <w:rPr>
          <w:rFonts w:ascii="Arial" w:hAnsi="Arial" w:cs="Arial"/>
          <w:sz w:val="24"/>
          <w:szCs w:val="24"/>
          <w:lang w:eastAsia="pl-PL"/>
        </w:rPr>
        <w:t>ó</w:t>
      </w:r>
      <w:r w:rsidR="00B4704C" w:rsidRPr="00833E21">
        <w:rPr>
          <w:rFonts w:ascii="Arial" w:hAnsi="Arial" w:cs="Arial"/>
          <w:sz w:val="24"/>
          <w:szCs w:val="24"/>
          <w:lang w:eastAsia="pl-PL"/>
        </w:rPr>
        <w:t>w</w:t>
      </w:r>
      <w:r w:rsidR="00123C53" w:rsidRPr="00833E21">
        <w:rPr>
          <w:rFonts w:ascii="Arial" w:hAnsi="Arial" w:cs="Arial"/>
          <w:sz w:val="24"/>
          <w:szCs w:val="24"/>
          <w:lang w:eastAsia="pl-PL"/>
        </w:rPr>
        <w:t xml:space="preserve"> zawiera informacje wyszczególnione </w:t>
      </w:r>
      <w:r w:rsidR="00123C53" w:rsidRPr="00833E21">
        <w:rPr>
          <w:rFonts w:ascii="Arial" w:hAnsi="Arial" w:cs="Arial"/>
          <w:sz w:val="24"/>
          <w:szCs w:val="24"/>
        </w:rPr>
        <w:t xml:space="preserve">w art. 42 </w:t>
      </w:r>
      <w:r w:rsidR="00123C53" w:rsidRPr="00833E21">
        <w:rPr>
          <w:rFonts w:ascii="Arial" w:hAnsi="Arial" w:cs="Arial"/>
          <w:sz w:val="24"/>
          <w:szCs w:val="24"/>
          <w:lang w:eastAsia="pl-PL"/>
        </w:rPr>
        <w:t>ustawy z dna 14 grudnia 2012 r. o odpadach, a opisany sposób postępowania z odpadami jest prawidłowy i zgodny z obowiązującymi przepisami.</w:t>
      </w:r>
    </w:p>
    <w:p w14:paraId="4328C35D" w14:textId="4295AEF4" w:rsidR="00123C53" w:rsidRPr="00D14D2F" w:rsidRDefault="00123C53" w:rsidP="00D14D2F">
      <w:pPr>
        <w:spacing w:after="0" w:line="276" w:lineRule="auto"/>
        <w:ind w:firstLine="709"/>
        <w:jc w:val="both"/>
        <w:rPr>
          <w:rFonts w:eastAsia="Arial Unicode MS" w:cs="Arial"/>
          <w:iCs/>
          <w:kern w:val="1"/>
          <w:szCs w:val="24"/>
        </w:rPr>
      </w:pPr>
      <w:r w:rsidRPr="00C17AE4">
        <w:rPr>
          <w:rFonts w:eastAsia="Times New Roman" w:cs="Arial"/>
          <w:szCs w:val="20"/>
        </w:rPr>
        <w:t xml:space="preserve">Prowadzona działalność będzie obejmować przetwarzanie odpadów </w:t>
      </w:r>
      <w:r w:rsidR="00DE5564" w:rsidRPr="00C17AE4">
        <w:rPr>
          <w:rFonts w:eastAsia="Times New Roman" w:cs="Arial"/>
          <w:szCs w:val="20"/>
        </w:rPr>
        <w:t xml:space="preserve"> </w:t>
      </w:r>
      <w:r w:rsidR="00C17AE4" w:rsidRPr="00C17AE4">
        <w:rPr>
          <w:rFonts w:cs="Arial"/>
          <w:szCs w:val="24"/>
        </w:rPr>
        <w:t xml:space="preserve">w instalacji do produkcji płyt budowlanych </w:t>
      </w:r>
      <w:r w:rsidRPr="00C17AE4">
        <w:rPr>
          <w:rFonts w:eastAsia="Times New Roman" w:cs="Arial"/>
          <w:szCs w:val="20"/>
        </w:rPr>
        <w:t xml:space="preserve">poprzez ich </w:t>
      </w:r>
      <w:r w:rsidR="00863DB8">
        <w:rPr>
          <w:rFonts w:eastAsia="Times New Roman" w:cs="Arial"/>
          <w:szCs w:val="20"/>
        </w:rPr>
        <w:t>recykling</w:t>
      </w:r>
      <w:r w:rsidRPr="00C17AE4">
        <w:rPr>
          <w:rFonts w:eastAsia="Times New Roman" w:cs="Arial"/>
          <w:szCs w:val="20"/>
        </w:rPr>
        <w:t xml:space="preserve"> metodą R</w:t>
      </w:r>
      <w:r w:rsidR="00C17AE4" w:rsidRPr="00C17AE4">
        <w:rPr>
          <w:rFonts w:eastAsia="Times New Roman" w:cs="Arial"/>
          <w:szCs w:val="20"/>
        </w:rPr>
        <w:t>3</w:t>
      </w:r>
      <w:r w:rsidRPr="00C17AE4">
        <w:rPr>
          <w:rFonts w:eastAsia="Times New Roman" w:cs="Arial"/>
          <w:szCs w:val="20"/>
        </w:rPr>
        <w:t xml:space="preserve"> </w:t>
      </w:r>
      <w:r w:rsidRPr="00C17AE4">
        <w:rPr>
          <w:rFonts w:eastAsia="Arial Unicode MS" w:cs="Arial"/>
          <w:i/>
          <w:kern w:val="1"/>
          <w:szCs w:val="24"/>
        </w:rPr>
        <w:t>(</w:t>
      </w:r>
      <w:r w:rsidR="00C17AE4" w:rsidRPr="00C17AE4">
        <w:rPr>
          <w:rFonts w:eastAsia="Arial Unicode MS" w:cs="Arial"/>
          <w:i/>
          <w:kern w:val="1"/>
          <w:szCs w:val="24"/>
        </w:rPr>
        <w:t>Recykling lub odzysk substancji organicznych, które nie są stosowane jako rozpuszczalniki (w tym kompostowanie i inne biologiczne procesy przekształcania</w:t>
      </w:r>
      <w:r w:rsidRPr="00C17AE4">
        <w:rPr>
          <w:rFonts w:eastAsia="Arial Unicode MS" w:cs="Arial"/>
          <w:i/>
          <w:kern w:val="1"/>
          <w:szCs w:val="24"/>
        </w:rPr>
        <w:t>)</w:t>
      </w:r>
      <w:r w:rsidR="00C17AE4" w:rsidRPr="00C17AE4">
        <w:rPr>
          <w:rFonts w:eastAsia="Arial Unicode MS" w:cs="Arial"/>
          <w:i/>
          <w:kern w:val="1"/>
          <w:szCs w:val="24"/>
        </w:rPr>
        <w:t>.</w:t>
      </w:r>
      <w:r w:rsidR="00DE5564" w:rsidRPr="00C17AE4">
        <w:rPr>
          <w:rFonts w:eastAsia="Arial Unicode MS" w:cs="Arial"/>
          <w:iCs/>
          <w:kern w:val="1"/>
          <w:szCs w:val="24"/>
        </w:rPr>
        <w:t xml:space="preserve"> </w:t>
      </w:r>
      <w:r w:rsidR="00C0485D" w:rsidRPr="00C17AE4">
        <w:rPr>
          <w:rFonts w:cs="Arial"/>
          <w:szCs w:val="24"/>
        </w:rPr>
        <w:t>Odpady poddane procesowi przetwarzania metodą R</w:t>
      </w:r>
      <w:r w:rsidR="00C17AE4" w:rsidRPr="00C17AE4">
        <w:rPr>
          <w:rFonts w:cs="Arial"/>
          <w:szCs w:val="24"/>
        </w:rPr>
        <w:t>3</w:t>
      </w:r>
      <w:r w:rsidR="00C0485D" w:rsidRPr="00C17AE4">
        <w:rPr>
          <w:rFonts w:cs="Arial"/>
          <w:szCs w:val="24"/>
        </w:rPr>
        <w:t>,</w:t>
      </w:r>
      <w:r w:rsidR="00C17AE4" w:rsidRPr="00C17AE4">
        <w:rPr>
          <w:rFonts w:cs="Arial"/>
          <w:szCs w:val="24"/>
        </w:rPr>
        <w:t xml:space="preserve"> </w:t>
      </w:r>
      <w:r w:rsidR="00C0485D" w:rsidRPr="00C17AE4">
        <w:rPr>
          <w:rFonts w:cs="Arial"/>
          <w:szCs w:val="24"/>
        </w:rPr>
        <w:t xml:space="preserve">spełnią warunki utraty statusu odpadów </w:t>
      </w:r>
      <w:r w:rsidR="00C0485D" w:rsidRPr="00D14D2F">
        <w:rPr>
          <w:rFonts w:cs="Arial"/>
          <w:szCs w:val="24"/>
        </w:rPr>
        <w:t>określone w art. 14 ustawy o odpadach, staną się produktami handlowymi.</w:t>
      </w:r>
    </w:p>
    <w:p w14:paraId="791150BD" w14:textId="0365B131" w:rsidR="00C61EC6" w:rsidRPr="00D14D2F" w:rsidRDefault="00123C53" w:rsidP="00D32CFA">
      <w:pPr>
        <w:spacing w:after="0" w:line="276" w:lineRule="auto"/>
        <w:ind w:firstLine="709"/>
        <w:jc w:val="both"/>
        <w:rPr>
          <w:rFonts w:cs="Arial"/>
          <w:szCs w:val="24"/>
          <w:lang w:eastAsia="pl-PL"/>
        </w:rPr>
      </w:pPr>
      <w:r w:rsidRPr="00D14D2F">
        <w:rPr>
          <w:rFonts w:cs="Arial"/>
          <w:szCs w:val="24"/>
        </w:rPr>
        <w:t>Rodzaje odpadów przewidzianych do przetwarzania oraz powstających</w:t>
      </w:r>
      <w:r w:rsidR="00C61EC6" w:rsidRPr="00D14D2F">
        <w:rPr>
          <w:rFonts w:cs="Arial"/>
          <w:szCs w:val="24"/>
        </w:rPr>
        <w:t xml:space="preserve"> </w:t>
      </w:r>
      <w:r w:rsidRPr="00D14D2F">
        <w:rPr>
          <w:rFonts w:cs="Arial"/>
          <w:szCs w:val="24"/>
        </w:rPr>
        <w:t>w wyniku przetwarzania określono odpowiednio w punktach I</w:t>
      </w:r>
      <w:r w:rsidR="00101D4B" w:rsidRPr="00D14D2F">
        <w:rPr>
          <w:rFonts w:cs="Arial"/>
          <w:szCs w:val="24"/>
        </w:rPr>
        <w:t>.1</w:t>
      </w:r>
      <w:r w:rsidRPr="00D14D2F">
        <w:rPr>
          <w:rFonts w:cs="Arial"/>
          <w:szCs w:val="24"/>
        </w:rPr>
        <w:t>.niniejszej decyzji. Miejsce i dopuszczoną metodę przetwarzania odpadów oraz opis procesu technologicznego poszczególnych linii technologicznych podano w punkcie I.</w:t>
      </w:r>
      <w:r w:rsidR="00D14D2F" w:rsidRPr="00D14D2F">
        <w:rPr>
          <w:rFonts w:cs="Arial"/>
          <w:szCs w:val="24"/>
        </w:rPr>
        <w:t>3</w:t>
      </w:r>
      <w:r w:rsidRPr="00D14D2F">
        <w:rPr>
          <w:rFonts w:cs="Arial"/>
          <w:szCs w:val="24"/>
        </w:rPr>
        <w:t>.</w:t>
      </w:r>
      <w:r w:rsidR="00D14D2F" w:rsidRPr="00D14D2F">
        <w:rPr>
          <w:rFonts w:cs="Arial"/>
          <w:szCs w:val="24"/>
        </w:rPr>
        <w:t xml:space="preserve"> i</w:t>
      </w:r>
      <w:r w:rsidR="00101D4B" w:rsidRPr="00D14D2F">
        <w:rPr>
          <w:rFonts w:cs="Arial"/>
          <w:szCs w:val="24"/>
        </w:rPr>
        <w:t xml:space="preserve"> I.4</w:t>
      </w:r>
      <w:r w:rsidR="00D14D2F" w:rsidRPr="00D14D2F">
        <w:rPr>
          <w:rFonts w:cs="Arial"/>
          <w:szCs w:val="24"/>
        </w:rPr>
        <w:t xml:space="preserve">. </w:t>
      </w:r>
      <w:r w:rsidRPr="00D14D2F">
        <w:rPr>
          <w:rFonts w:cs="Arial"/>
          <w:szCs w:val="24"/>
        </w:rPr>
        <w:t>decyzji.</w:t>
      </w:r>
    </w:p>
    <w:p w14:paraId="1D2D983B" w14:textId="7E6FDB55" w:rsidR="00123C53" w:rsidRPr="00971920" w:rsidRDefault="00123C53" w:rsidP="00D32CFA">
      <w:pPr>
        <w:spacing w:after="0" w:line="276" w:lineRule="auto"/>
        <w:ind w:firstLine="709"/>
        <w:jc w:val="both"/>
        <w:rPr>
          <w:rFonts w:cs="Arial"/>
          <w:szCs w:val="24"/>
          <w:lang w:eastAsia="pl-PL"/>
        </w:rPr>
      </w:pPr>
      <w:r w:rsidRPr="00971920">
        <w:rPr>
          <w:rFonts w:cs="Arial"/>
          <w:szCs w:val="24"/>
        </w:rPr>
        <w:lastRenderedPageBreak/>
        <w:t xml:space="preserve">Na podstawie art. 41a ust. 1 ustawy z dnia 14 grudnia 2012 r. o odpadach </w:t>
      </w:r>
      <w:r w:rsidR="00126BC3">
        <w:rPr>
          <w:rFonts w:cs="Arial"/>
          <w:szCs w:val="24"/>
          <w:lang w:eastAsia="pl-PL"/>
        </w:rPr>
        <w:t>zezwolenie na</w:t>
      </w:r>
      <w:r w:rsidRPr="00971920">
        <w:rPr>
          <w:rFonts w:cs="Arial"/>
          <w:szCs w:val="24"/>
          <w:lang w:eastAsia="pl-PL"/>
        </w:rPr>
        <w:t xml:space="preserve"> przetwarzanie odpadów jest wydawane po przeprowadzeniu przez wojewódzkiego inspektora ochrony środowiska, z udziałem przedstawiciela właściwego organu, kontroli instalacji, obiektu budowlanego lub jego części lub miejsc magazynowania odpadów, w których ma być prowadzone przetwarzanie odpadów lub zbieranie odpadów, w zakresie spełniania wymagań określonych w przepisach ochrony środowiska.</w:t>
      </w:r>
    </w:p>
    <w:p w14:paraId="7935C814" w14:textId="6F4B6383" w:rsidR="00123C53" w:rsidRPr="00E122FE" w:rsidRDefault="00123C53" w:rsidP="00D32CFA">
      <w:pPr>
        <w:pStyle w:val="Akapitzlist1"/>
        <w:spacing w:after="0"/>
        <w:ind w:left="0" w:firstLine="709"/>
        <w:jc w:val="both"/>
        <w:rPr>
          <w:rFonts w:ascii="Arial" w:hAnsi="Arial"/>
          <w:sz w:val="24"/>
          <w:szCs w:val="24"/>
        </w:rPr>
      </w:pPr>
      <w:r w:rsidRPr="00E122FE">
        <w:rPr>
          <w:rFonts w:ascii="Arial" w:hAnsi="Arial" w:cs="Arial"/>
          <w:sz w:val="24"/>
          <w:szCs w:val="24"/>
          <w:lang w:eastAsia="pl-PL"/>
        </w:rPr>
        <w:t xml:space="preserve">W związku z powyższym, pismem z dnia </w:t>
      </w:r>
      <w:r w:rsidR="00126BC3">
        <w:rPr>
          <w:rFonts w:ascii="Arial" w:hAnsi="Arial" w:cs="Arial"/>
          <w:sz w:val="24"/>
          <w:szCs w:val="24"/>
          <w:lang w:eastAsia="pl-PL"/>
        </w:rPr>
        <w:t>1</w:t>
      </w:r>
      <w:r w:rsidR="00E122FE" w:rsidRPr="00E122FE">
        <w:rPr>
          <w:rFonts w:ascii="Arial" w:hAnsi="Arial" w:cs="Arial"/>
          <w:sz w:val="24"/>
          <w:szCs w:val="24"/>
          <w:lang w:eastAsia="pl-PL"/>
        </w:rPr>
        <w:t>2</w:t>
      </w:r>
      <w:r w:rsidRPr="00E122FE">
        <w:rPr>
          <w:rFonts w:ascii="Arial" w:hAnsi="Arial" w:cs="Arial"/>
          <w:sz w:val="24"/>
          <w:szCs w:val="24"/>
        </w:rPr>
        <w:t>.</w:t>
      </w:r>
      <w:r w:rsidR="00126BC3">
        <w:rPr>
          <w:rFonts w:ascii="Arial" w:hAnsi="Arial" w:cs="Arial"/>
          <w:sz w:val="24"/>
          <w:szCs w:val="24"/>
        </w:rPr>
        <w:t>1</w:t>
      </w:r>
      <w:r w:rsidR="00E122FE" w:rsidRPr="00E122FE">
        <w:rPr>
          <w:rFonts w:ascii="Arial" w:hAnsi="Arial" w:cs="Arial"/>
          <w:sz w:val="24"/>
          <w:szCs w:val="24"/>
        </w:rPr>
        <w:t>2</w:t>
      </w:r>
      <w:r w:rsidRPr="00E122FE">
        <w:rPr>
          <w:rFonts w:ascii="Arial" w:hAnsi="Arial" w:cs="Arial"/>
          <w:sz w:val="24"/>
          <w:szCs w:val="24"/>
        </w:rPr>
        <w:t>.202</w:t>
      </w:r>
      <w:r w:rsidR="00E122FE" w:rsidRPr="00E122FE">
        <w:rPr>
          <w:rFonts w:ascii="Arial" w:hAnsi="Arial" w:cs="Arial"/>
          <w:sz w:val="24"/>
          <w:szCs w:val="24"/>
        </w:rPr>
        <w:t>4</w:t>
      </w:r>
      <w:r w:rsidRPr="00E122FE">
        <w:rPr>
          <w:rFonts w:ascii="Arial" w:hAnsi="Arial" w:cs="Arial"/>
          <w:sz w:val="24"/>
          <w:szCs w:val="24"/>
        </w:rPr>
        <w:t xml:space="preserve"> r. tutejszy Organ wystąpił do Podkarpackiego Wojewódzkiego Inspektora Ochrony Środowiska o przeprowadzenie kontroli instalacji </w:t>
      </w:r>
      <w:r w:rsidR="00BC319B" w:rsidRPr="00E122FE">
        <w:rPr>
          <w:rFonts w:ascii="Arial" w:hAnsi="Arial" w:cs="Arial"/>
          <w:sz w:val="24"/>
          <w:szCs w:val="24"/>
        </w:rPr>
        <w:t>lub jej części, obiektu budowlanego lub jego części lub miejsc magazynowania odpadów w zakresie spełniania wymagań określonych w przepisach ochrony środowiska.</w:t>
      </w:r>
    </w:p>
    <w:p w14:paraId="1F498D65" w14:textId="35645338" w:rsidR="00123C53" w:rsidRPr="00126BC3" w:rsidRDefault="001268D2" w:rsidP="00126BC3">
      <w:pPr>
        <w:pStyle w:val="Akapitzlist1"/>
        <w:spacing w:after="0"/>
        <w:ind w:left="0" w:firstLine="708"/>
        <w:jc w:val="both"/>
        <w:rPr>
          <w:rFonts w:ascii="Arial" w:hAnsi="Arial" w:cs="Arial"/>
          <w:i/>
          <w:iCs/>
          <w:sz w:val="24"/>
          <w:szCs w:val="24"/>
          <w:lang w:eastAsia="pl-PL"/>
        </w:rPr>
      </w:pPr>
      <w:r w:rsidRPr="001268D2">
        <w:rPr>
          <w:rFonts w:ascii="Arial" w:hAnsi="Arial" w:cs="Arial"/>
          <w:sz w:val="24"/>
          <w:szCs w:val="24"/>
          <w:lang w:eastAsia="pl-PL"/>
        </w:rPr>
        <w:t xml:space="preserve">W dniach  </w:t>
      </w:r>
      <w:r w:rsidR="00126BC3">
        <w:rPr>
          <w:rFonts w:ascii="Arial" w:hAnsi="Arial" w:cs="Arial"/>
          <w:sz w:val="24"/>
          <w:szCs w:val="24"/>
          <w:lang w:eastAsia="pl-PL"/>
        </w:rPr>
        <w:t>2</w:t>
      </w:r>
      <w:r w:rsidRPr="001268D2">
        <w:rPr>
          <w:rFonts w:ascii="Arial" w:hAnsi="Arial" w:cs="Arial"/>
          <w:sz w:val="24"/>
          <w:szCs w:val="24"/>
          <w:lang w:eastAsia="pl-PL"/>
        </w:rPr>
        <w:t>.0</w:t>
      </w:r>
      <w:r w:rsidR="00126BC3">
        <w:rPr>
          <w:rFonts w:ascii="Arial" w:hAnsi="Arial" w:cs="Arial"/>
          <w:sz w:val="24"/>
          <w:szCs w:val="24"/>
          <w:lang w:eastAsia="pl-PL"/>
        </w:rPr>
        <w:t>1</w:t>
      </w:r>
      <w:r w:rsidRPr="001268D2">
        <w:rPr>
          <w:rFonts w:ascii="Arial" w:hAnsi="Arial" w:cs="Arial"/>
          <w:sz w:val="24"/>
          <w:szCs w:val="24"/>
          <w:lang w:eastAsia="pl-PL"/>
        </w:rPr>
        <w:t>.202</w:t>
      </w:r>
      <w:r w:rsidR="00126BC3">
        <w:rPr>
          <w:rFonts w:ascii="Arial" w:hAnsi="Arial" w:cs="Arial"/>
          <w:sz w:val="24"/>
          <w:szCs w:val="24"/>
          <w:lang w:eastAsia="pl-PL"/>
        </w:rPr>
        <w:t>5</w:t>
      </w:r>
      <w:r w:rsidRPr="001268D2">
        <w:rPr>
          <w:rFonts w:ascii="Arial" w:hAnsi="Arial" w:cs="Arial"/>
          <w:sz w:val="24"/>
          <w:szCs w:val="24"/>
          <w:lang w:eastAsia="pl-PL"/>
        </w:rPr>
        <w:t xml:space="preserve"> r. - </w:t>
      </w:r>
      <w:r>
        <w:rPr>
          <w:rFonts w:ascii="Arial" w:hAnsi="Arial" w:cs="Arial"/>
          <w:sz w:val="24"/>
          <w:szCs w:val="24"/>
          <w:lang w:eastAsia="pl-PL"/>
        </w:rPr>
        <w:t>1</w:t>
      </w:r>
      <w:r w:rsidR="00126BC3">
        <w:rPr>
          <w:rFonts w:ascii="Arial" w:hAnsi="Arial" w:cs="Arial"/>
          <w:sz w:val="24"/>
          <w:szCs w:val="24"/>
          <w:lang w:eastAsia="pl-PL"/>
        </w:rPr>
        <w:t>1</w:t>
      </w:r>
      <w:r w:rsidRPr="001268D2">
        <w:rPr>
          <w:rFonts w:ascii="Arial" w:hAnsi="Arial" w:cs="Arial"/>
          <w:sz w:val="24"/>
          <w:szCs w:val="24"/>
          <w:lang w:eastAsia="pl-PL"/>
        </w:rPr>
        <w:t>.0</w:t>
      </w:r>
      <w:r w:rsidR="00126BC3">
        <w:rPr>
          <w:rFonts w:ascii="Arial" w:hAnsi="Arial" w:cs="Arial"/>
          <w:sz w:val="24"/>
          <w:szCs w:val="24"/>
          <w:lang w:eastAsia="pl-PL"/>
        </w:rPr>
        <w:t>2</w:t>
      </w:r>
      <w:r w:rsidRPr="001268D2">
        <w:rPr>
          <w:rFonts w:ascii="Arial" w:hAnsi="Arial" w:cs="Arial"/>
          <w:sz w:val="24"/>
          <w:szCs w:val="24"/>
          <w:lang w:eastAsia="pl-PL"/>
        </w:rPr>
        <w:t>.202</w:t>
      </w:r>
      <w:r w:rsidR="00126BC3">
        <w:rPr>
          <w:rFonts w:ascii="Arial" w:hAnsi="Arial" w:cs="Arial"/>
          <w:sz w:val="24"/>
          <w:szCs w:val="24"/>
          <w:lang w:eastAsia="pl-PL"/>
        </w:rPr>
        <w:t>5</w:t>
      </w:r>
      <w:r>
        <w:rPr>
          <w:rFonts w:ascii="Arial" w:hAnsi="Arial" w:cs="Arial"/>
          <w:sz w:val="24"/>
          <w:szCs w:val="24"/>
          <w:lang w:eastAsia="pl-PL"/>
        </w:rPr>
        <w:t xml:space="preserve"> </w:t>
      </w:r>
      <w:r w:rsidRPr="001268D2">
        <w:rPr>
          <w:rFonts w:ascii="Arial" w:hAnsi="Arial" w:cs="Arial"/>
          <w:sz w:val="24"/>
          <w:szCs w:val="24"/>
          <w:lang w:eastAsia="pl-PL"/>
        </w:rPr>
        <w:t xml:space="preserve">r. Podkarpacki Wojewódzki Inspektor Ochrony Środowiska przeprowadził kontrolę. Następnie </w:t>
      </w:r>
      <w:r>
        <w:rPr>
          <w:rFonts w:ascii="Arial" w:hAnsi="Arial" w:cs="Arial"/>
          <w:sz w:val="24"/>
          <w:szCs w:val="24"/>
          <w:lang w:eastAsia="pl-PL"/>
        </w:rPr>
        <w:t>p</w:t>
      </w:r>
      <w:r w:rsidR="00123C53" w:rsidRPr="00720EC1">
        <w:rPr>
          <w:rFonts w:ascii="Arial" w:hAnsi="Arial" w:cs="Arial"/>
          <w:sz w:val="24"/>
          <w:szCs w:val="24"/>
          <w:lang w:eastAsia="pl-PL"/>
        </w:rPr>
        <w:t xml:space="preserve">ostanowieniem z dnia </w:t>
      </w:r>
      <w:r w:rsidR="00126BC3">
        <w:rPr>
          <w:rFonts w:ascii="Arial" w:hAnsi="Arial" w:cs="Arial"/>
          <w:sz w:val="24"/>
          <w:szCs w:val="24"/>
          <w:lang w:eastAsia="pl-PL"/>
        </w:rPr>
        <w:t>14</w:t>
      </w:r>
      <w:r w:rsidR="00123C53" w:rsidRPr="00720EC1">
        <w:rPr>
          <w:rFonts w:ascii="Arial" w:hAnsi="Arial" w:cs="Arial"/>
          <w:sz w:val="24"/>
          <w:szCs w:val="24"/>
          <w:lang w:eastAsia="pl-PL"/>
        </w:rPr>
        <w:t>.0</w:t>
      </w:r>
      <w:r w:rsidR="00126BC3">
        <w:rPr>
          <w:rFonts w:ascii="Arial" w:hAnsi="Arial" w:cs="Arial"/>
          <w:sz w:val="24"/>
          <w:szCs w:val="24"/>
          <w:lang w:eastAsia="pl-PL"/>
        </w:rPr>
        <w:t>2</w:t>
      </w:r>
      <w:r w:rsidR="00123C53" w:rsidRPr="00720EC1">
        <w:rPr>
          <w:rFonts w:ascii="Arial" w:hAnsi="Arial" w:cs="Arial"/>
          <w:sz w:val="24"/>
          <w:szCs w:val="24"/>
          <w:lang w:eastAsia="pl-PL"/>
        </w:rPr>
        <w:t>.202</w:t>
      </w:r>
      <w:r w:rsidR="00126BC3">
        <w:rPr>
          <w:rFonts w:ascii="Arial" w:hAnsi="Arial" w:cs="Arial"/>
          <w:sz w:val="24"/>
          <w:szCs w:val="24"/>
          <w:lang w:eastAsia="pl-PL"/>
        </w:rPr>
        <w:t>5</w:t>
      </w:r>
      <w:r w:rsidR="00123C53" w:rsidRPr="00720EC1">
        <w:rPr>
          <w:rFonts w:ascii="Arial" w:hAnsi="Arial" w:cs="Arial"/>
          <w:sz w:val="24"/>
          <w:szCs w:val="24"/>
          <w:lang w:eastAsia="pl-PL"/>
        </w:rPr>
        <w:t xml:space="preserve"> r., znak: D</w:t>
      </w:r>
      <w:r w:rsidR="00126BC3">
        <w:rPr>
          <w:rFonts w:ascii="Arial" w:hAnsi="Arial" w:cs="Arial"/>
          <w:sz w:val="24"/>
          <w:szCs w:val="24"/>
          <w:lang w:eastAsia="pl-PL"/>
        </w:rPr>
        <w:t>J</w:t>
      </w:r>
      <w:r w:rsidR="00123C53" w:rsidRPr="00720EC1">
        <w:rPr>
          <w:rFonts w:ascii="Arial" w:hAnsi="Arial" w:cs="Arial"/>
          <w:sz w:val="24"/>
          <w:szCs w:val="24"/>
          <w:lang w:eastAsia="pl-PL"/>
        </w:rPr>
        <w:t>WI.7060.</w:t>
      </w:r>
      <w:r w:rsidR="00126BC3">
        <w:rPr>
          <w:rFonts w:ascii="Arial" w:hAnsi="Arial" w:cs="Arial"/>
          <w:sz w:val="24"/>
          <w:szCs w:val="24"/>
          <w:lang w:eastAsia="pl-PL"/>
        </w:rPr>
        <w:t>4</w:t>
      </w:r>
      <w:r w:rsidR="00840AB1" w:rsidRPr="00720EC1">
        <w:rPr>
          <w:rFonts w:ascii="Arial" w:hAnsi="Arial" w:cs="Arial"/>
          <w:sz w:val="24"/>
          <w:szCs w:val="24"/>
          <w:lang w:eastAsia="pl-PL"/>
        </w:rPr>
        <w:t>1</w:t>
      </w:r>
      <w:r w:rsidR="00123C53" w:rsidRPr="00720EC1">
        <w:rPr>
          <w:rFonts w:ascii="Arial" w:hAnsi="Arial" w:cs="Arial"/>
          <w:sz w:val="24"/>
          <w:szCs w:val="24"/>
          <w:lang w:eastAsia="pl-PL"/>
        </w:rPr>
        <w:t>.202</w:t>
      </w:r>
      <w:r w:rsidR="00720EC1" w:rsidRPr="00720EC1">
        <w:rPr>
          <w:rFonts w:ascii="Arial" w:hAnsi="Arial" w:cs="Arial"/>
          <w:sz w:val="24"/>
          <w:szCs w:val="24"/>
          <w:lang w:eastAsia="pl-PL"/>
        </w:rPr>
        <w:t>4</w:t>
      </w:r>
      <w:r w:rsidR="00123C53" w:rsidRPr="00720EC1">
        <w:rPr>
          <w:rFonts w:ascii="Arial" w:hAnsi="Arial" w:cs="Arial"/>
          <w:sz w:val="24"/>
          <w:szCs w:val="24"/>
          <w:lang w:eastAsia="pl-PL"/>
        </w:rPr>
        <w:t>.</w:t>
      </w:r>
      <w:r w:rsidR="00126BC3">
        <w:rPr>
          <w:rFonts w:ascii="Arial" w:hAnsi="Arial" w:cs="Arial"/>
          <w:sz w:val="24"/>
          <w:szCs w:val="24"/>
          <w:lang w:eastAsia="pl-PL"/>
        </w:rPr>
        <w:t>EWW</w:t>
      </w:r>
      <w:r w:rsidR="00123C53" w:rsidRPr="00720EC1">
        <w:rPr>
          <w:rFonts w:ascii="Arial" w:hAnsi="Arial" w:cs="Arial"/>
          <w:sz w:val="24"/>
          <w:szCs w:val="24"/>
          <w:lang w:eastAsia="pl-PL"/>
        </w:rPr>
        <w:t xml:space="preserve"> Podkarpacki Wojewódzki Inspektor Ochrony Środowiska stwierdził, że cyt.: „</w:t>
      </w:r>
      <w:r w:rsidR="00126BC3">
        <w:rPr>
          <w:rFonts w:ascii="Arial" w:hAnsi="Arial" w:cs="Arial"/>
          <w:i/>
          <w:iCs/>
          <w:sz w:val="24"/>
          <w:szCs w:val="24"/>
          <w:lang w:eastAsia="pl-PL"/>
        </w:rPr>
        <w:t xml:space="preserve">instalacja do produkcji płyt budowlanych w której mają być przetwarzane odpady oraz miejsca przeznaczone do magazynowania odpadów, zlokalizowane na terenie Creative Green Spółka z ograniczoną odpowiedzialnością, ul. Staszica 20, 38-400 Krosno, Zakład w Jaśle przy ul. Prostej, na działkach o nr </w:t>
      </w:r>
      <w:proofErr w:type="spellStart"/>
      <w:r w:rsidR="00126BC3">
        <w:rPr>
          <w:rFonts w:ascii="Arial" w:hAnsi="Arial" w:cs="Arial"/>
          <w:i/>
          <w:iCs/>
          <w:sz w:val="24"/>
          <w:szCs w:val="24"/>
          <w:lang w:eastAsia="pl-PL"/>
        </w:rPr>
        <w:t>ewid</w:t>
      </w:r>
      <w:proofErr w:type="spellEnd"/>
      <w:r w:rsidR="00126BC3">
        <w:rPr>
          <w:rFonts w:ascii="Arial" w:hAnsi="Arial" w:cs="Arial"/>
          <w:i/>
          <w:iCs/>
          <w:sz w:val="24"/>
          <w:szCs w:val="24"/>
          <w:lang w:eastAsia="pl-PL"/>
        </w:rPr>
        <w:t>. 3221/21 i 3001/3, w dniu zakończenia kontroli spełniały wymagania ochrony środowiska</w:t>
      </w:r>
      <w:r w:rsidR="00123C53" w:rsidRPr="00B84905">
        <w:rPr>
          <w:rFonts w:ascii="Arial" w:hAnsi="Arial" w:cs="Arial"/>
          <w:i/>
          <w:iCs/>
          <w:sz w:val="24"/>
          <w:szCs w:val="24"/>
          <w:lang w:eastAsia="pl-PL"/>
        </w:rPr>
        <w:t>.</w:t>
      </w:r>
      <w:r w:rsidR="00123C53" w:rsidRPr="00B84905">
        <w:rPr>
          <w:rFonts w:ascii="Arial" w:hAnsi="Arial" w:cs="Arial"/>
          <w:sz w:val="24"/>
          <w:szCs w:val="24"/>
          <w:lang w:eastAsia="pl-PL"/>
        </w:rPr>
        <w:t>”</w:t>
      </w:r>
    </w:p>
    <w:p w14:paraId="63C22558" w14:textId="64D96B66" w:rsidR="00123C53" w:rsidRPr="00971920" w:rsidRDefault="00123C53" w:rsidP="00D32CFA">
      <w:pPr>
        <w:pStyle w:val="Akapitzlist1"/>
        <w:spacing w:after="0"/>
        <w:ind w:left="0" w:firstLine="709"/>
        <w:jc w:val="both"/>
        <w:rPr>
          <w:rFonts w:ascii="Arial" w:hAnsi="Arial" w:cs="Arial"/>
          <w:sz w:val="24"/>
          <w:szCs w:val="24"/>
          <w:lang w:eastAsia="pl-PL"/>
        </w:rPr>
      </w:pPr>
      <w:r w:rsidRPr="00971920">
        <w:rPr>
          <w:rFonts w:ascii="Arial" w:hAnsi="Arial" w:cs="Arial"/>
          <w:sz w:val="24"/>
          <w:szCs w:val="24"/>
        </w:rPr>
        <w:t xml:space="preserve">Na podstawie art. 41a ust. 1a ustawy o odpadach </w:t>
      </w:r>
      <w:r w:rsidR="00D8296C">
        <w:rPr>
          <w:rFonts w:ascii="Arial" w:hAnsi="Arial" w:cs="Arial"/>
          <w:sz w:val="24"/>
          <w:szCs w:val="24"/>
          <w:lang w:eastAsia="pl-PL"/>
        </w:rPr>
        <w:t>zezwolenie na</w:t>
      </w:r>
      <w:r w:rsidRPr="00971920">
        <w:rPr>
          <w:rFonts w:ascii="Arial" w:hAnsi="Arial" w:cs="Arial"/>
          <w:sz w:val="24"/>
          <w:szCs w:val="24"/>
          <w:lang w:eastAsia="pl-PL"/>
        </w:rPr>
        <w:t xml:space="preserve"> przetwarzanie odpadów jest wydawane po przeprowadzeniu przez komendanta powiatowego (miejskiego) Państwowej Straży Pożarnej kontroli instalacji, obiektu budowlanego lub jego części lub miejsc magazynowania odpadów, w których ma być prowadzone przetwarzanie odpadów lub zbieranie odpadów, w zakresie spełniania wymagań określonych w przepisach dotyczących ochrony przeciwpożarowej oraz w zakresie zgodności z warunkami ochrony przeciwpożarowej, o których mowa w operacie przeciwpożarowym oraz postanowieniu, o których mowa</w:t>
      </w:r>
      <w:r w:rsidR="00863DB8">
        <w:rPr>
          <w:rFonts w:ascii="Arial" w:hAnsi="Arial" w:cs="Arial"/>
          <w:sz w:val="24"/>
          <w:szCs w:val="24"/>
          <w:lang w:eastAsia="pl-PL"/>
        </w:rPr>
        <w:t xml:space="preserve"> </w:t>
      </w:r>
      <w:r w:rsidRPr="00971920">
        <w:rPr>
          <w:rFonts w:ascii="Arial" w:hAnsi="Arial" w:cs="Arial"/>
          <w:sz w:val="24"/>
          <w:szCs w:val="24"/>
          <w:lang w:eastAsia="pl-PL"/>
        </w:rPr>
        <w:t>w art. 42 ust. 4b pkt 1 i ust. 4c.</w:t>
      </w:r>
    </w:p>
    <w:p w14:paraId="2A1F9004" w14:textId="03FA2304" w:rsidR="00123C53" w:rsidRPr="00C41617" w:rsidRDefault="00123C53" w:rsidP="00D32CFA">
      <w:pPr>
        <w:pStyle w:val="Akapitzlist1"/>
        <w:spacing w:after="0"/>
        <w:ind w:left="0" w:firstLine="709"/>
        <w:jc w:val="both"/>
        <w:rPr>
          <w:rFonts w:ascii="Arial" w:hAnsi="Arial"/>
          <w:sz w:val="24"/>
          <w:szCs w:val="24"/>
        </w:rPr>
      </w:pPr>
      <w:r w:rsidRPr="00C41617">
        <w:rPr>
          <w:rFonts w:ascii="Arial" w:hAnsi="Arial" w:cs="Arial"/>
          <w:sz w:val="24"/>
          <w:szCs w:val="24"/>
          <w:lang w:eastAsia="pl-PL"/>
        </w:rPr>
        <w:t xml:space="preserve">Zgodnie z ww. obowiązkiem, pismem z dnia </w:t>
      </w:r>
      <w:r w:rsidR="00D8296C">
        <w:rPr>
          <w:rFonts w:ascii="Arial" w:hAnsi="Arial" w:cs="Arial"/>
          <w:sz w:val="24"/>
          <w:szCs w:val="24"/>
          <w:lang w:eastAsia="pl-PL"/>
        </w:rPr>
        <w:t>1</w:t>
      </w:r>
      <w:r w:rsidR="00C41617" w:rsidRPr="00C41617">
        <w:rPr>
          <w:rFonts w:ascii="Arial" w:hAnsi="Arial" w:cs="Arial"/>
          <w:sz w:val="24"/>
          <w:szCs w:val="24"/>
          <w:lang w:eastAsia="pl-PL"/>
        </w:rPr>
        <w:t>2.</w:t>
      </w:r>
      <w:r w:rsidR="00D8296C">
        <w:rPr>
          <w:rFonts w:ascii="Arial" w:hAnsi="Arial" w:cs="Arial"/>
          <w:sz w:val="24"/>
          <w:szCs w:val="24"/>
          <w:lang w:eastAsia="pl-PL"/>
        </w:rPr>
        <w:t>1</w:t>
      </w:r>
      <w:r w:rsidR="00C41617" w:rsidRPr="00C41617">
        <w:rPr>
          <w:rFonts w:ascii="Arial" w:hAnsi="Arial" w:cs="Arial"/>
          <w:sz w:val="24"/>
          <w:szCs w:val="24"/>
          <w:lang w:eastAsia="pl-PL"/>
        </w:rPr>
        <w:t xml:space="preserve">2.2024 r. </w:t>
      </w:r>
      <w:r w:rsidRPr="00C41617">
        <w:rPr>
          <w:rFonts w:ascii="Arial" w:hAnsi="Arial" w:cs="Arial"/>
          <w:sz w:val="24"/>
          <w:szCs w:val="24"/>
        </w:rPr>
        <w:t xml:space="preserve">wystąpiono do Komendanta </w:t>
      </w:r>
      <w:r w:rsidR="00C72418" w:rsidRPr="00C41617">
        <w:rPr>
          <w:rFonts w:ascii="Arial" w:hAnsi="Arial" w:cs="Arial"/>
          <w:sz w:val="24"/>
          <w:szCs w:val="24"/>
        </w:rPr>
        <w:t>Powiatowego</w:t>
      </w:r>
      <w:r w:rsidRPr="00C41617">
        <w:rPr>
          <w:rFonts w:ascii="Arial" w:hAnsi="Arial" w:cs="Arial"/>
          <w:sz w:val="24"/>
          <w:szCs w:val="24"/>
        </w:rPr>
        <w:t xml:space="preserve"> Państwowej Straży Pożarnej w </w:t>
      </w:r>
      <w:r w:rsidR="00D8296C">
        <w:rPr>
          <w:rFonts w:ascii="Arial" w:hAnsi="Arial" w:cs="Arial"/>
          <w:sz w:val="24"/>
          <w:szCs w:val="24"/>
        </w:rPr>
        <w:t>Jaśle</w:t>
      </w:r>
      <w:r w:rsidRPr="00C41617">
        <w:rPr>
          <w:rFonts w:ascii="Arial" w:hAnsi="Arial" w:cs="Arial"/>
          <w:sz w:val="24"/>
          <w:szCs w:val="24"/>
        </w:rPr>
        <w:t xml:space="preserve"> o przeprowadzenie </w:t>
      </w:r>
      <w:r w:rsidR="00C72418" w:rsidRPr="00C41617">
        <w:rPr>
          <w:rFonts w:ascii="Arial" w:hAnsi="Arial" w:cs="Arial"/>
          <w:sz w:val="24"/>
          <w:szCs w:val="24"/>
        </w:rPr>
        <w:t>o przeprowadzenie kontroli instalacji lub jej części, obiektu budowlanego lub jego części lub miejsc magazynowania odpadów, w których ma być prowadzone przetwarzanie odpadów w zakresie spełniania wymagań określonych w przepisach dotyczących ochrony przeciwpożarowej oraz w zakresie zgodności z warunkami ochrony przeciwpożarowej, o których mowa w operacie przeciwpożarowym.</w:t>
      </w:r>
    </w:p>
    <w:p w14:paraId="17E4A446" w14:textId="0F06D6C1" w:rsidR="00123C53" w:rsidRPr="001D4D8F" w:rsidRDefault="00123C53" w:rsidP="00D32CFA">
      <w:pPr>
        <w:pStyle w:val="Akapitzlist1"/>
        <w:spacing w:after="0"/>
        <w:ind w:left="0" w:firstLine="709"/>
        <w:jc w:val="both"/>
        <w:rPr>
          <w:rFonts w:ascii="Arial" w:hAnsi="Arial" w:cs="Arial"/>
          <w:i/>
          <w:sz w:val="24"/>
          <w:szCs w:val="24"/>
          <w:lang w:eastAsia="pl-PL"/>
        </w:rPr>
      </w:pPr>
      <w:r w:rsidRPr="0063109D">
        <w:rPr>
          <w:rFonts w:ascii="Arial" w:hAnsi="Arial" w:cs="Arial"/>
          <w:sz w:val="24"/>
          <w:szCs w:val="24"/>
          <w:lang w:eastAsia="pl-PL"/>
        </w:rPr>
        <w:t xml:space="preserve">Postanowieniem z dnia </w:t>
      </w:r>
      <w:r w:rsidR="00D8296C">
        <w:rPr>
          <w:rFonts w:ascii="Arial" w:hAnsi="Arial" w:cs="Arial"/>
          <w:sz w:val="24"/>
          <w:szCs w:val="24"/>
          <w:lang w:eastAsia="pl-PL"/>
        </w:rPr>
        <w:t>11</w:t>
      </w:r>
      <w:r w:rsidRPr="0063109D">
        <w:rPr>
          <w:rFonts w:ascii="Arial" w:hAnsi="Arial" w:cs="Arial"/>
          <w:sz w:val="24"/>
          <w:szCs w:val="24"/>
          <w:lang w:eastAsia="pl-PL"/>
        </w:rPr>
        <w:t>.0</w:t>
      </w:r>
      <w:r w:rsidR="0063109D" w:rsidRPr="0063109D">
        <w:rPr>
          <w:rFonts w:ascii="Arial" w:hAnsi="Arial" w:cs="Arial"/>
          <w:sz w:val="24"/>
          <w:szCs w:val="24"/>
          <w:lang w:eastAsia="pl-PL"/>
        </w:rPr>
        <w:t>2</w:t>
      </w:r>
      <w:r w:rsidRPr="0063109D">
        <w:rPr>
          <w:rFonts w:ascii="Arial" w:hAnsi="Arial" w:cs="Arial"/>
          <w:sz w:val="24"/>
          <w:szCs w:val="24"/>
          <w:lang w:eastAsia="pl-PL"/>
        </w:rPr>
        <w:t>.202</w:t>
      </w:r>
      <w:r w:rsidR="00D8296C">
        <w:rPr>
          <w:rFonts w:ascii="Arial" w:hAnsi="Arial" w:cs="Arial"/>
          <w:sz w:val="24"/>
          <w:szCs w:val="24"/>
          <w:lang w:eastAsia="pl-PL"/>
        </w:rPr>
        <w:t>5</w:t>
      </w:r>
      <w:r w:rsidRPr="0063109D">
        <w:rPr>
          <w:rFonts w:ascii="Arial" w:hAnsi="Arial" w:cs="Arial"/>
          <w:sz w:val="24"/>
          <w:szCs w:val="24"/>
          <w:lang w:eastAsia="pl-PL"/>
        </w:rPr>
        <w:t xml:space="preserve"> r., znak: </w:t>
      </w:r>
      <w:r w:rsidR="00791F34" w:rsidRPr="0063109D">
        <w:rPr>
          <w:rFonts w:ascii="Arial" w:hAnsi="Arial" w:cs="Arial"/>
          <w:sz w:val="24"/>
          <w:szCs w:val="24"/>
          <w:lang w:eastAsia="pl-PL"/>
        </w:rPr>
        <w:t>P</w:t>
      </w:r>
      <w:r w:rsidR="00D8296C">
        <w:rPr>
          <w:rFonts w:ascii="Arial" w:hAnsi="Arial" w:cs="Arial"/>
          <w:sz w:val="24"/>
          <w:szCs w:val="24"/>
          <w:lang w:eastAsia="pl-PL"/>
        </w:rPr>
        <w:t>R</w:t>
      </w:r>
      <w:r w:rsidRPr="0063109D">
        <w:rPr>
          <w:rFonts w:ascii="Arial" w:hAnsi="Arial" w:cs="Arial"/>
          <w:sz w:val="24"/>
          <w:szCs w:val="24"/>
          <w:lang w:eastAsia="pl-PL"/>
        </w:rPr>
        <w:t>Z.528</w:t>
      </w:r>
      <w:r w:rsidR="00D8296C">
        <w:rPr>
          <w:rFonts w:ascii="Arial" w:hAnsi="Arial" w:cs="Arial"/>
          <w:sz w:val="24"/>
          <w:szCs w:val="24"/>
          <w:lang w:eastAsia="pl-PL"/>
        </w:rPr>
        <w:t>00</w:t>
      </w:r>
      <w:r w:rsidRPr="0063109D">
        <w:rPr>
          <w:rFonts w:ascii="Arial" w:hAnsi="Arial" w:cs="Arial"/>
          <w:sz w:val="24"/>
          <w:szCs w:val="24"/>
          <w:lang w:eastAsia="pl-PL"/>
        </w:rPr>
        <w:t>.</w:t>
      </w:r>
      <w:r w:rsidR="00D8296C">
        <w:rPr>
          <w:rFonts w:ascii="Arial" w:hAnsi="Arial" w:cs="Arial"/>
          <w:sz w:val="24"/>
          <w:szCs w:val="24"/>
          <w:lang w:eastAsia="pl-PL"/>
        </w:rPr>
        <w:t>4</w:t>
      </w:r>
      <w:r w:rsidRPr="0063109D">
        <w:rPr>
          <w:rFonts w:ascii="Arial" w:hAnsi="Arial" w:cs="Arial"/>
          <w:sz w:val="24"/>
          <w:szCs w:val="24"/>
          <w:lang w:eastAsia="pl-PL"/>
        </w:rPr>
        <w:t>.</w:t>
      </w:r>
      <w:r w:rsidR="00D8296C">
        <w:rPr>
          <w:rFonts w:ascii="Arial" w:hAnsi="Arial" w:cs="Arial"/>
          <w:sz w:val="24"/>
          <w:szCs w:val="24"/>
          <w:lang w:eastAsia="pl-PL"/>
        </w:rPr>
        <w:t>2.</w:t>
      </w:r>
      <w:r w:rsidR="00791F34" w:rsidRPr="0063109D">
        <w:rPr>
          <w:rFonts w:ascii="Arial" w:hAnsi="Arial" w:cs="Arial"/>
          <w:sz w:val="24"/>
          <w:szCs w:val="24"/>
          <w:lang w:eastAsia="pl-PL"/>
        </w:rPr>
        <w:t>20</w:t>
      </w:r>
      <w:r w:rsidRPr="0063109D">
        <w:rPr>
          <w:rFonts w:ascii="Arial" w:hAnsi="Arial" w:cs="Arial"/>
          <w:sz w:val="24"/>
          <w:szCs w:val="24"/>
          <w:lang w:eastAsia="pl-PL"/>
        </w:rPr>
        <w:t>2</w:t>
      </w:r>
      <w:r w:rsidR="00D8296C">
        <w:rPr>
          <w:rFonts w:ascii="Arial" w:hAnsi="Arial" w:cs="Arial"/>
          <w:sz w:val="24"/>
          <w:szCs w:val="24"/>
          <w:lang w:eastAsia="pl-PL"/>
        </w:rPr>
        <w:t>5</w:t>
      </w:r>
      <w:r w:rsidRPr="0063109D">
        <w:rPr>
          <w:rFonts w:ascii="Arial" w:hAnsi="Arial" w:cs="Arial"/>
          <w:sz w:val="24"/>
          <w:szCs w:val="24"/>
          <w:lang w:eastAsia="pl-PL"/>
        </w:rPr>
        <w:t xml:space="preserve"> Komendant </w:t>
      </w:r>
      <w:r w:rsidR="00791F34" w:rsidRPr="0063109D">
        <w:rPr>
          <w:rFonts w:ascii="Arial" w:hAnsi="Arial" w:cs="Arial"/>
          <w:sz w:val="24"/>
          <w:szCs w:val="24"/>
          <w:lang w:eastAsia="pl-PL"/>
        </w:rPr>
        <w:t>Powiatowy</w:t>
      </w:r>
      <w:r w:rsidRPr="0063109D">
        <w:rPr>
          <w:rFonts w:ascii="Arial" w:hAnsi="Arial" w:cs="Arial"/>
          <w:sz w:val="24"/>
          <w:szCs w:val="24"/>
          <w:lang w:eastAsia="pl-PL"/>
        </w:rPr>
        <w:t xml:space="preserve"> Państwowej Straży Pożarnej w </w:t>
      </w:r>
      <w:r w:rsidR="00D8296C">
        <w:rPr>
          <w:rFonts w:ascii="Arial" w:hAnsi="Arial" w:cs="Arial"/>
          <w:sz w:val="24"/>
          <w:szCs w:val="24"/>
          <w:lang w:eastAsia="pl-PL"/>
        </w:rPr>
        <w:t>Jaśle</w:t>
      </w:r>
      <w:r w:rsidRPr="0063109D">
        <w:rPr>
          <w:rFonts w:ascii="Arial" w:hAnsi="Arial" w:cs="Arial"/>
          <w:sz w:val="24"/>
          <w:szCs w:val="24"/>
          <w:lang w:eastAsia="pl-PL"/>
        </w:rPr>
        <w:t xml:space="preserve">, stwierdził, że cyt.: </w:t>
      </w:r>
      <w:r w:rsidRPr="001D4D8F">
        <w:rPr>
          <w:rFonts w:ascii="Arial" w:hAnsi="Arial" w:cs="Arial"/>
          <w:sz w:val="24"/>
          <w:szCs w:val="24"/>
          <w:lang w:eastAsia="pl-PL"/>
        </w:rPr>
        <w:t>„</w:t>
      </w:r>
      <w:r w:rsidRPr="001D4D8F">
        <w:rPr>
          <w:rFonts w:ascii="Arial" w:hAnsi="Arial" w:cs="Arial"/>
          <w:i/>
          <w:iCs/>
          <w:sz w:val="24"/>
          <w:szCs w:val="24"/>
          <w:lang w:eastAsia="pl-PL"/>
        </w:rPr>
        <w:t>spełnienie</w:t>
      </w:r>
      <w:r w:rsidR="00D8296C">
        <w:rPr>
          <w:rFonts w:ascii="Arial" w:hAnsi="Arial" w:cs="Arial"/>
          <w:i/>
          <w:iCs/>
          <w:sz w:val="24"/>
          <w:szCs w:val="24"/>
          <w:lang w:eastAsia="pl-PL"/>
        </w:rPr>
        <w:t xml:space="preserve"> </w:t>
      </w:r>
      <w:r w:rsidR="00D8296C" w:rsidRPr="00863DB8">
        <w:rPr>
          <w:rFonts w:ascii="Arial" w:hAnsi="Arial" w:cs="Arial"/>
          <w:i/>
          <w:iCs/>
          <w:color w:val="000000" w:themeColor="text1"/>
          <w:sz w:val="24"/>
          <w:szCs w:val="24"/>
          <w:lang w:eastAsia="pl-PL"/>
        </w:rPr>
        <w:t xml:space="preserve">w Creative Green Sp. z o.o., działki nr </w:t>
      </w:r>
      <w:proofErr w:type="spellStart"/>
      <w:r w:rsidR="00D8296C" w:rsidRPr="00863DB8">
        <w:rPr>
          <w:rFonts w:ascii="Arial" w:hAnsi="Arial" w:cs="Arial"/>
          <w:i/>
          <w:iCs/>
          <w:color w:val="000000" w:themeColor="text1"/>
          <w:sz w:val="24"/>
          <w:szCs w:val="24"/>
          <w:lang w:eastAsia="pl-PL"/>
        </w:rPr>
        <w:t>ewid</w:t>
      </w:r>
      <w:proofErr w:type="spellEnd"/>
      <w:r w:rsidR="00D8296C" w:rsidRPr="00863DB8">
        <w:rPr>
          <w:rFonts w:ascii="Arial" w:hAnsi="Arial" w:cs="Arial"/>
          <w:i/>
          <w:iCs/>
          <w:color w:val="000000" w:themeColor="text1"/>
          <w:sz w:val="24"/>
          <w:szCs w:val="24"/>
          <w:lang w:eastAsia="pl-PL"/>
        </w:rPr>
        <w:t>.: 3221/21 i 3001/3 w Jaśle, powiat jasielski z przeznaczeniem na zbieranie i przetwarzanie odpadów,</w:t>
      </w:r>
      <w:r w:rsidRPr="00863DB8">
        <w:rPr>
          <w:rFonts w:ascii="Arial" w:hAnsi="Arial" w:cs="Arial"/>
          <w:i/>
          <w:iCs/>
          <w:color w:val="000000" w:themeColor="text1"/>
          <w:sz w:val="24"/>
          <w:szCs w:val="24"/>
          <w:lang w:eastAsia="pl-PL"/>
        </w:rPr>
        <w:t xml:space="preserve"> wymagań określonych w przepisach dotyczących ochrony przeciwpożarowej oraz zgodnoś</w:t>
      </w:r>
      <w:r w:rsidR="001D4D8F" w:rsidRPr="00863DB8">
        <w:rPr>
          <w:rFonts w:ascii="Arial" w:hAnsi="Arial" w:cs="Arial"/>
          <w:i/>
          <w:iCs/>
          <w:color w:val="000000" w:themeColor="text1"/>
          <w:sz w:val="24"/>
          <w:szCs w:val="24"/>
          <w:lang w:eastAsia="pl-PL"/>
        </w:rPr>
        <w:t>ć</w:t>
      </w:r>
      <w:r w:rsidRPr="00863DB8">
        <w:rPr>
          <w:rFonts w:ascii="Arial" w:hAnsi="Arial" w:cs="Arial"/>
          <w:i/>
          <w:iCs/>
          <w:color w:val="000000" w:themeColor="text1"/>
          <w:sz w:val="24"/>
          <w:szCs w:val="24"/>
          <w:lang w:eastAsia="pl-PL"/>
        </w:rPr>
        <w:t xml:space="preserve"> z warunkami ochrony przeciwpożarowej </w:t>
      </w:r>
      <w:r w:rsidR="00791F34" w:rsidRPr="00863DB8">
        <w:rPr>
          <w:rFonts w:ascii="Arial" w:hAnsi="Arial" w:cs="Arial"/>
          <w:i/>
          <w:iCs/>
          <w:color w:val="000000" w:themeColor="text1"/>
          <w:sz w:val="24"/>
          <w:szCs w:val="24"/>
          <w:lang w:eastAsia="pl-PL"/>
        </w:rPr>
        <w:t>o których mowa w operacie przeciwpożarowym</w:t>
      </w:r>
      <w:r w:rsidR="00D8296C" w:rsidRPr="00863DB8">
        <w:rPr>
          <w:rFonts w:ascii="Arial" w:hAnsi="Arial" w:cs="Arial"/>
          <w:i/>
          <w:iCs/>
          <w:color w:val="000000" w:themeColor="text1"/>
          <w:sz w:val="24"/>
          <w:szCs w:val="24"/>
          <w:lang w:eastAsia="pl-PL"/>
        </w:rPr>
        <w:t xml:space="preserve">, o którym </w:t>
      </w:r>
      <w:r w:rsidR="00D8296C" w:rsidRPr="00863DB8">
        <w:rPr>
          <w:rFonts w:ascii="Arial" w:hAnsi="Arial" w:cs="Arial"/>
          <w:i/>
          <w:iCs/>
          <w:color w:val="000000" w:themeColor="text1"/>
          <w:sz w:val="24"/>
          <w:szCs w:val="24"/>
          <w:lang w:eastAsia="pl-PL"/>
        </w:rPr>
        <w:lastRenderedPageBreak/>
        <w:t>mowa w art. 42 ust. 4b pkt 1 ustawy z dnia 14 grudnia 2012 r. o odpadach, oraz w postanowieniu, o którym mowa w art. 42 ust. 4c ww. ustawy</w:t>
      </w:r>
      <w:r w:rsidRPr="00863DB8">
        <w:rPr>
          <w:rFonts w:ascii="Arial" w:hAnsi="Arial" w:cs="Arial"/>
          <w:i/>
          <w:iCs/>
          <w:color w:val="000000" w:themeColor="text1"/>
          <w:sz w:val="24"/>
          <w:szCs w:val="24"/>
          <w:lang w:eastAsia="pl-PL"/>
        </w:rPr>
        <w:t>.</w:t>
      </w:r>
      <w:r w:rsidRPr="00863DB8">
        <w:rPr>
          <w:rFonts w:ascii="Arial" w:hAnsi="Arial" w:cs="Arial"/>
          <w:color w:val="000000" w:themeColor="text1"/>
          <w:sz w:val="24"/>
          <w:szCs w:val="24"/>
          <w:lang w:eastAsia="pl-PL"/>
        </w:rPr>
        <w:t>”</w:t>
      </w:r>
    </w:p>
    <w:p w14:paraId="52B60306" w14:textId="75D40959" w:rsidR="00123C53" w:rsidRDefault="00123C53" w:rsidP="00D32CFA">
      <w:pPr>
        <w:autoSpaceDE w:val="0"/>
        <w:autoSpaceDN w:val="0"/>
        <w:adjustRightInd w:val="0"/>
        <w:spacing w:after="0" w:line="276" w:lineRule="auto"/>
        <w:ind w:firstLine="709"/>
        <w:jc w:val="both"/>
      </w:pPr>
      <w:r w:rsidRPr="005216F1">
        <w:rPr>
          <w:rFonts w:cs="Arial"/>
          <w:szCs w:val="24"/>
          <w:lang w:eastAsia="pl-PL"/>
        </w:rPr>
        <w:t xml:space="preserve">Mając na uwadze zapis art. 41 </w:t>
      </w:r>
      <w:r w:rsidRPr="005216F1">
        <w:rPr>
          <w:rFonts w:eastAsia="Arial Unicode MS" w:cs="Arial"/>
          <w:szCs w:val="24"/>
        </w:rPr>
        <w:t xml:space="preserve">ust. 6a </w:t>
      </w:r>
      <w:r w:rsidRPr="005216F1">
        <w:rPr>
          <w:rFonts w:cs="Arial"/>
          <w:szCs w:val="24"/>
        </w:rPr>
        <w:t>ustawy o odpadach, że zezwolenie</w:t>
      </w:r>
      <w:r w:rsidR="00D8296C">
        <w:rPr>
          <w:rFonts w:cs="Arial"/>
          <w:szCs w:val="24"/>
        </w:rPr>
        <w:t xml:space="preserve"> </w:t>
      </w:r>
      <w:r w:rsidRPr="005216F1">
        <w:rPr>
          <w:rFonts w:cs="Arial"/>
          <w:szCs w:val="24"/>
        </w:rPr>
        <w:t xml:space="preserve">na przetwarzanie odpadów </w:t>
      </w:r>
      <w:r w:rsidRPr="005216F1">
        <w:rPr>
          <w:rFonts w:cs="Arial"/>
          <w:szCs w:val="24"/>
          <w:lang w:eastAsia="pl-PL"/>
        </w:rPr>
        <w:t xml:space="preserve">wydaje się po zasięgnięciu opinii wójta, burmistrza lub prezydenta miasta właściwych ze względu na miejsce prowadzenia zbierania lub </w:t>
      </w:r>
      <w:r w:rsidRPr="005216F1">
        <w:rPr>
          <w:rFonts w:cs="Arial"/>
          <w:szCs w:val="24"/>
        </w:rPr>
        <w:t>przetwarzania odpadów</w:t>
      </w:r>
      <w:r w:rsidRPr="005216F1">
        <w:rPr>
          <w:rFonts w:cs="Arial"/>
          <w:szCs w:val="24"/>
          <w:lang w:eastAsia="pl-PL"/>
        </w:rPr>
        <w:t xml:space="preserve">, </w:t>
      </w:r>
      <w:r w:rsidRPr="005216F1">
        <w:rPr>
          <w:rFonts w:cs="Arial"/>
          <w:szCs w:val="24"/>
        </w:rPr>
        <w:t xml:space="preserve">pismem z dnia  </w:t>
      </w:r>
      <w:r w:rsidR="00D8296C">
        <w:rPr>
          <w:rFonts w:cs="Arial"/>
          <w:szCs w:val="24"/>
        </w:rPr>
        <w:t>1</w:t>
      </w:r>
      <w:r w:rsidR="005216F1" w:rsidRPr="005216F1">
        <w:rPr>
          <w:rFonts w:cs="Arial"/>
          <w:szCs w:val="24"/>
        </w:rPr>
        <w:t>2</w:t>
      </w:r>
      <w:r w:rsidR="009D5724" w:rsidRPr="005216F1">
        <w:rPr>
          <w:rFonts w:cs="Arial"/>
          <w:szCs w:val="24"/>
        </w:rPr>
        <w:t>.</w:t>
      </w:r>
      <w:r w:rsidR="00D8296C">
        <w:rPr>
          <w:rFonts w:cs="Arial"/>
          <w:szCs w:val="24"/>
        </w:rPr>
        <w:t>1</w:t>
      </w:r>
      <w:r w:rsidR="005216F1" w:rsidRPr="005216F1">
        <w:rPr>
          <w:rFonts w:cs="Arial"/>
          <w:szCs w:val="24"/>
        </w:rPr>
        <w:t>2</w:t>
      </w:r>
      <w:r w:rsidR="009D5724" w:rsidRPr="005216F1">
        <w:rPr>
          <w:rFonts w:cs="Arial"/>
          <w:szCs w:val="24"/>
        </w:rPr>
        <w:t>.202</w:t>
      </w:r>
      <w:r w:rsidR="005216F1" w:rsidRPr="005216F1">
        <w:rPr>
          <w:rFonts w:cs="Arial"/>
          <w:szCs w:val="24"/>
        </w:rPr>
        <w:t>4</w:t>
      </w:r>
      <w:r w:rsidR="009D5724" w:rsidRPr="005216F1">
        <w:rPr>
          <w:rFonts w:cs="Arial"/>
          <w:szCs w:val="24"/>
        </w:rPr>
        <w:t xml:space="preserve"> r.</w:t>
      </w:r>
      <w:r w:rsidRPr="005216F1">
        <w:rPr>
          <w:rFonts w:cs="Arial"/>
          <w:szCs w:val="24"/>
        </w:rPr>
        <w:t xml:space="preserve"> Organ wystąpił do </w:t>
      </w:r>
      <w:r w:rsidR="00D8296C">
        <w:rPr>
          <w:rFonts w:cs="Arial"/>
          <w:szCs w:val="24"/>
        </w:rPr>
        <w:t>Burmistrza Miasta Jasło</w:t>
      </w:r>
      <w:r w:rsidRPr="005216F1">
        <w:rPr>
          <w:rFonts w:cs="Arial"/>
          <w:szCs w:val="24"/>
          <w:lang w:eastAsia="pl-PL"/>
        </w:rPr>
        <w:t xml:space="preserve"> o wydanie stosownej opinii w sprawie.</w:t>
      </w:r>
      <w:r w:rsidR="009A18F6" w:rsidRPr="009A18F6">
        <w:t xml:space="preserve"> </w:t>
      </w:r>
    </w:p>
    <w:p w14:paraId="1E43CECD" w14:textId="2E1E06B4" w:rsidR="00D8296C" w:rsidRPr="005216F1" w:rsidRDefault="00D8296C" w:rsidP="00D32CFA">
      <w:pPr>
        <w:autoSpaceDE w:val="0"/>
        <w:autoSpaceDN w:val="0"/>
        <w:adjustRightInd w:val="0"/>
        <w:spacing w:after="0" w:line="276" w:lineRule="auto"/>
        <w:ind w:firstLine="709"/>
        <w:jc w:val="both"/>
        <w:rPr>
          <w:rFonts w:cs="Arial"/>
          <w:szCs w:val="24"/>
          <w:lang w:eastAsia="pl-PL"/>
        </w:rPr>
      </w:pPr>
      <w:r>
        <w:t>Burmistrz Miasta Jasła postanowieniem z dnia 17.12.2024 r., znak: GK.6234.6.2024 zaopiniował pozytywnie wniosek Creative Green Sp. z o.o.</w:t>
      </w:r>
    </w:p>
    <w:p w14:paraId="4BBD2D1A" w14:textId="53E0F015" w:rsidR="00155799" w:rsidRPr="00155799" w:rsidRDefault="00123C53" w:rsidP="005D4092">
      <w:pPr>
        <w:autoSpaceDE w:val="0"/>
        <w:autoSpaceDN w:val="0"/>
        <w:adjustRightInd w:val="0"/>
        <w:spacing w:after="0" w:line="276" w:lineRule="auto"/>
        <w:ind w:firstLine="709"/>
        <w:jc w:val="both"/>
        <w:rPr>
          <w:rFonts w:eastAsia="Times New Roman" w:cs="Arial"/>
          <w:szCs w:val="24"/>
          <w:lang w:eastAsia="pl-PL"/>
        </w:rPr>
      </w:pPr>
      <w:r w:rsidRPr="00462D59">
        <w:rPr>
          <w:rFonts w:cs="Arial"/>
          <w:color w:val="000000" w:themeColor="text1"/>
          <w:szCs w:val="24"/>
        </w:rPr>
        <w:t xml:space="preserve">Zgodnie </w:t>
      </w:r>
      <w:r w:rsidRPr="00A21DDC">
        <w:rPr>
          <w:rFonts w:cs="Arial"/>
          <w:szCs w:val="24"/>
        </w:rPr>
        <w:t xml:space="preserve">z art. 48a ust. 1 ustawy o odpadach posiadacz odpadów obowiązany do uzyskania zezwolenia na przetwarzanie odpadów, z wyłączeniem zarządzającego składowiskiem odpadów, jest obowiązany do ustanowienia zabezpieczenia roszczeń. </w:t>
      </w:r>
      <w:r w:rsidRPr="008262ED">
        <w:rPr>
          <w:rFonts w:cs="Arial"/>
          <w:szCs w:val="24"/>
        </w:rPr>
        <w:t xml:space="preserve">W przedłożonym wniosku </w:t>
      </w:r>
      <w:r w:rsidR="00462D59" w:rsidRPr="00C65351">
        <w:rPr>
          <w:rFonts w:cs="Arial"/>
          <w:szCs w:val="24"/>
          <w:lang w:eastAsia="pl-PL"/>
        </w:rPr>
        <w:t>Creative Green Sp. z o.o., ul. Staszica 20, 38-400 Krosno</w:t>
      </w:r>
      <w:r w:rsidR="008262ED" w:rsidRPr="008262ED">
        <w:rPr>
          <w:rFonts w:eastAsia="Times New Roman" w:cs="Arial"/>
          <w:bCs/>
          <w:szCs w:val="24"/>
          <w:shd w:val="clear" w:color="auto" w:fill="FFFFFF"/>
          <w:lang w:eastAsia="pl-PL"/>
        </w:rPr>
        <w:t xml:space="preserve"> </w:t>
      </w:r>
      <w:r w:rsidRPr="008262ED">
        <w:rPr>
          <w:rFonts w:cs="Arial"/>
          <w:szCs w:val="24"/>
        </w:rPr>
        <w:t>określił</w:t>
      </w:r>
      <w:r w:rsidR="00C54B80" w:rsidRPr="008262ED">
        <w:rPr>
          <w:rFonts w:cs="Arial"/>
          <w:szCs w:val="24"/>
        </w:rPr>
        <w:t>a</w:t>
      </w:r>
      <w:r w:rsidRPr="008262ED">
        <w:rPr>
          <w:rFonts w:cs="Arial"/>
          <w:szCs w:val="24"/>
        </w:rPr>
        <w:t xml:space="preserve"> formę i wysokość zabezpieczenia roszczeń, o którym mowa w art. 48a ustawy o odpadach. </w:t>
      </w:r>
      <w:r w:rsidRPr="0008569B">
        <w:rPr>
          <w:rFonts w:cs="Arial"/>
          <w:szCs w:val="24"/>
        </w:rPr>
        <w:t xml:space="preserve">Postanowieniem z dnia </w:t>
      </w:r>
      <w:r w:rsidR="00A57128">
        <w:rPr>
          <w:rFonts w:cs="Arial"/>
          <w:szCs w:val="24"/>
        </w:rPr>
        <w:t>19</w:t>
      </w:r>
      <w:r w:rsidRPr="0008569B">
        <w:rPr>
          <w:rFonts w:cs="Arial"/>
          <w:szCs w:val="24"/>
        </w:rPr>
        <w:t>.0</w:t>
      </w:r>
      <w:r w:rsidR="00A57128">
        <w:rPr>
          <w:rFonts w:cs="Arial"/>
          <w:szCs w:val="24"/>
        </w:rPr>
        <w:t>2</w:t>
      </w:r>
      <w:r w:rsidRPr="0008569B">
        <w:rPr>
          <w:rFonts w:cs="Arial"/>
          <w:szCs w:val="24"/>
        </w:rPr>
        <w:t>.202</w:t>
      </w:r>
      <w:r w:rsidR="00A57128">
        <w:rPr>
          <w:rFonts w:cs="Arial"/>
          <w:szCs w:val="24"/>
        </w:rPr>
        <w:t>5</w:t>
      </w:r>
      <w:r w:rsidRPr="0008569B">
        <w:rPr>
          <w:rFonts w:cs="Arial"/>
          <w:szCs w:val="24"/>
        </w:rPr>
        <w:t xml:space="preserve"> r., znak: OS-III.7</w:t>
      </w:r>
      <w:r w:rsidR="00A57128">
        <w:rPr>
          <w:rFonts w:cs="Arial"/>
          <w:szCs w:val="24"/>
        </w:rPr>
        <w:t>244</w:t>
      </w:r>
      <w:r w:rsidRPr="0008569B">
        <w:rPr>
          <w:rFonts w:cs="Arial"/>
          <w:szCs w:val="24"/>
        </w:rPr>
        <w:t>.</w:t>
      </w:r>
      <w:r w:rsidR="00A57128">
        <w:rPr>
          <w:rFonts w:cs="Arial"/>
          <w:szCs w:val="24"/>
        </w:rPr>
        <w:t>11</w:t>
      </w:r>
      <w:r w:rsidRPr="0008569B">
        <w:rPr>
          <w:rFonts w:cs="Arial"/>
          <w:szCs w:val="24"/>
        </w:rPr>
        <w:t>.202</w:t>
      </w:r>
      <w:r w:rsidR="00A57128">
        <w:rPr>
          <w:rFonts w:cs="Arial"/>
          <w:szCs w:val="24"/>
        </w:rPr>
        <w:t>4</w:t>
      </w:r>
      <w:r w:rsidRPr="0008569B">
        <w:rPr>
          <w:rFonts w:cs="Arial"/>
          <w:szCs w:val="24"/>
        </w:rPr>
        <w:t>.</w:t>
      </w:r>
      <w:r w:rsidR="00A57128">
        <w:rPr>
          <w:rFonts w:cs="Arial"/>
          <w:szCs w:val="24"/>
        </w:rPr>
        <w:t>KK</w:t>
      </w:r>
      <w:r w:rsidRPr="0008569B">
        <w:rPr>
          <w:rFonts w:cs="Arial"/>
          <w:szCs w:val="24"/>
        </w:rPr>
        <w:t xml:space="preserve"> Marszałek Województwa Podkarpackiego określił wysokość i formę zabezpieczenia roszczeń umożliwiającego pokrycie kosztów wykonania zastępczego zgodnie</w:t>
      </w:r>
      <w:r w:rsidR="00A57128">
        <w:rPr>
          <w:rFonts w:cs="Arial"/>
          <w:szCs w:val="24"/>
        </w:rPr>
        <w:t xml:space="preserve"> </w:t>
      </w:r>
      <w:r w:rsidRPr="0008569B">
        <w:rPr>
          <w:rFonts w:cs="Arial"/>
          <w:szCs w:val="24"/>
        </w:rPr>
        <w:t>z zapisami ustawy o odpadach. Zabezpieczenie roszczeń zostało ustanowione zgodnie z ww. postanowieniem.</w:t>
      </w:r>
      <w:r w:rsidRPr="007F75DD">
        <w:rPr>
          <w:rFonts w:cs="Arial"/>
          <w:color w:val="FF0000"/>
          <w:szCs w:val="24"/>
        </w:rPr>
        <w:t xml:space="preserve"> </w:t>
      </w:r>
      <w:r w:rsidRPr="0008569B">
        <w:rPr>
          <w:rFonts w:cs="Arial"/>
          <w:szCs w:val="24"/>
        </w:rPr>
        <w:t xml:space="preserve">W dniu </w:t>
      </w:r>
      <w:r w:rsidR="00A57128">
        <w:rPr>
          <w:rFonts w:cs="Arial"/>
          <w:szCs w:val="24"/>
        </w:rPr>
        <w:t>19</w:t>
      </w:r>
      <w:r w:rsidR="0008569B" w:rsidRPr="0008569B">
        <w:rPr>
          <w:rFonts w:cs="Arial"/>
          <w:szCs w:val="24"/>
        </w:rPr>
        <w:t>.</w:t>
      </w:r>
      <w:r w:rsidRPr="0008569B">
        <w:rPr>
          <w:rFonts w:cs="Arial"/>
          <w:szCs w:val="24"/>
        </w:rPr>
        <w:t>0</w:t>
      </w:r>
      <w:r w:rsidR="00A57128">
        <w:rPr>
          <w:rFonts w:cs="Arial"/>
          <w:szCs w:val="24"/>
        </w:rPr>
        <w:t>2</w:t>
      </w:r>
      <w:r w:rsidRPr="0008569B">
        <w:rPr>
          <w:rFonts w:cs="Arial"/>
          <w:szCs w:val="24"/>
        </w:rPr>
        <w:t>.202</w:t>
      </w:r>
      <w:r w:rsidR="00A57128">
        <w:rPr>
          <w:rFonts w:cs="Arial"/>
          <w:szCs w:val="24"/>
        </w:rPr>
        <w:t>5</w:t>
      </w:r>
      <w:r w:rsidRPr="0008569B">
        <w:rPr>
          <w:rFonts w:cs="Arial"/>
          <w:szCs w:val="24"/>
        </w:rPr>
        <w:t xml:space="preserve"> r. (data wpływu) Spółka przedłożyła stosowny dokument potwierdzający ten fakt</w:t>
      </w:r>
      <w:r w:rsidR="005268E7" w:rsidRPr="0008569B">
        <w:rPr>
          <w:rFonts w:cs="Arial"/>
          <w:szCs w:val="24"/>
        </w:rPr>
        <w:t>.</w:t>
      </w:r>
      <w:r w:rsidR="005D4092">
        <w:rPr>
          <w:rFonts w:cs="Arial"/>
          <w:szCs w:val="24"/>
        </w:rPr>
        <w:t xml:space="preserve"> </w:t>
      </w:r>
      <w:r w:rsidR="00155799" w:rsidRPr="00256D72">
        <w:rPr>
          <w:rFonts w:eastAsia="Times New Roman" w:cs="Arial"/>
          <w:szCs w:val="24"/>
          <w:lang w:eastAsia="pl-PL"/>
        </w:rPr>
        <w:t xml:space="preserve">Zgodnie z art. </w:t>
      </w:r>
      <w:r w:rsidR="00155799" w:rsidRPr="00155799">
        <w:rPr>
          <w:rFonts w:eastAsia="Times New Roman" w:cs="Arial"/>
          <w:szCs w:val="24"/>
          <w:lang w:eastAsia="pl-PL"/>
        </w:rPr>
        <w:t>14</w:t>
      </w:r>
      <w:r w:rsidR="00155799" w:rsidRPr="009B4313">
        <w:rPr>
          <w:rFonts w:eastAsia="Times New Roman" w:cs="Arial"/>
          <w:szCs w:val="24"/>
          <w:lang w:eastAsia="pl-PL"/>
        </w:rPr>
        <w:t xml:space="preserve"> ust. 1 pkt. 1 i 2 ustawy z dnia 14 grudnia 2012 r. o odpadach (</w:t>
      </w:r>
      <w:proofErr w:type="spellStart"/>
      <w:r w:rsidR="00155799" w:rsidRPr="009B4313">
        <w:rPr>
          <w:rFonts w:eastAsia="Times New Roman" w:cs="Arial"/>
          <w:szCs w:val="24"/>
          <w:lang w:eastAsia="pl-PL"/>
        </w:rPr>
        <w:t>t.j</w:t>
      </w:r>
      <w:proofErr w:type="spellEnd"/>
      <w:r w:rsidR="00155799" w:rsidRPr="009B4313">
        <w:rPr>
          <w:rFonts w:eastAsia="Times New Roman" w:cs="Arial"/>
          <w:szCs w:val="24"/>
          <w:lang w:eastAsia="pl-PL"/>
        </w:rPr>
        <w:t xml:space="preserve">. Dz. U. z 2023 r. poz. 1587 z </w:t>
      </w:r>
      <w:proofErr w:type="spellStart"/>
      <w:r w:rsidR="00155799" w:rsidRPr="009B4313">
        <w:rPr>
          <w:rFonts w:eastAsia="Times New Roman" w:cs="Arial"/>
          <w:szCs w:val="24"/>
          <w:lang w:eastAsia="pl-PL"/>
        </w:rPr>
        <w:t>późn</w:t>
      </w:r>
      <w:proofErr w:type="spellEnd"/>
      <w:r w:rsidR="00155799" w:rsidRPr="009B4313">
        <w:rPr>
          <w:rFonts w:eastAsia="Times New Roman" w:cs="Arial"/>
          <w:szCs w:val="24"/>
          <w:lang w:eastAsia="pl-PL"/>
        </w:rPr>
        <w:t>. zm.) o</w:t>
      </w:r>
      <w:r w:rsidR="00155799" w:rsidRPr="00155799">
        <w:rPr>
          <w:rFonts w:eastAsia="Times New Roman" w:cs="Arial"/>
          <w:szCs w:val="24"/>
          <w:lang w:eastAsia="pl-PL"/>
        </w:rPr>
        <w:t>kreślone rodzaje odpadów przestają być odpadami, jeżeli na skutek poddania ich recyklingowi lub innemu odzyskowi spełniają:</w:t>
      </w:r>
    </w:p>
    <w:p w14:paraId="219EB650" w14:textId="4C7957C5" w:rsidR="00155799" w:rsidRPr="00155799" w:rsidRDefault="00155799" w:rsidP="00D32CFA">
      <w:pPr>
        <w:spacing w:after="0" w:line="276" w:lineRule="auto"/>
        <w:jc w:val="both"/>
        <w:rPr>
          <w:rFonts w:eastAsia="Times New Roman" w:cs="Arial"/>
          <w:szCs w:val="24"/>
          <w:lang w:eastAsia="pl-PL"/>
        </w:rPr>
      </w:pPr>
      <w:r w:rsidRPr="00155799">
        <w:rPr>
          <w:rFonts w:eastAsia="Times New Roman" w:cs="Arial"/>
          <w:szCs w:val="24"/>
          <w:lang w:eastAsia="pl-PL"/>
        </w:rPr>
        <w:t>1) łącznie następujące warunki:</w:t>
      </w:r>
    </w:p>
    <w:p w14:paraId="7D9B231B" w14:textId="6628FEC0" w:rsidR="00155799" w:rsidRPr="00155799" w:rsidRDefault="00155799" w:rsidP="00D32CFA">
      <w:pPr>
        <w:spacing w:after="0" w:line="276" w:lineRule="auto"/>
        <w:jc w:val="both"/>
        <w:rPr>
          <w:rFonts w:eastAsia="Times New Roman" w:cs="Arial"/>
          <w:szCs w:val="24"/>
          <w:lang w:eastAsia="pl-PL"/>
        </w:rPr>
      </w:pPr>
      <w:r w:rsidRPr="00155799">
        <w:rPr>
          <w:rFonts w:eastAsia="Times New Roman" w:cs="Arial"/>
          <w:szCs w:val="24"/>
          <w:lang w:eastAsia="pl-PL"/>
        </w:rPr>
        <w:t>a) przedmiot lub substancja mają zostać wykorzystane do konkretnych celów,</w:t>
      </w:r>
    </w:p>
    <w:p w14:paraId="3BF9E3DB" w14:textId="4DC1F1F4" w:rsidR="00155799" w:rsidRPr="00155799" w:rsidRDefault="00155799" w:rsidP="00D32CFA">
      <w:pPr>
        <w:spacing w:after="0" w:line="276" w:lineRule="auto"/>
        <w:jc w:val="both"/>
        <w:rPr>
          <w:rFonts w:eastAsia="Times New Roman" w:cs="Arial"/>
          <w:szCs w:val="24"/>
          <w:lang w:eastAsia="pl-PL"/>
        </w:rPr>
      </w:pPr>
      <w:r w:rsidRPr="00155799">
        <w:rPr>
          <w:rFonts w:eastAsia="Times New Roman" w:cs="Arial"/>
          <w:szCs w:val="24"/>
          <w:lang w:eastAsia="pl-PL"/>
        </w:rPr>
        <w:t>b) istnieje rynek takich przedmiotów lub substancji lub popyt na nie,</w:t>
      </w:r>
    </w:p>
    <w:p w14:paraId="31E55FFB" w14:textId="246BEE31" w:rsidR="00155799" w:rsidRPr="00155799" w:rsidRDefault="00155799" w:rsidP="00D32CFA">
      <w:pPr>
        <w:spacing w:after="0" w:line="276" w:lineRule="auto"/>
        <w:jc w:val="both"/>
        <w:rPr>
          <w:rFonts w:eastAsia="Times New Roman" w:cs="Arial"/>
          <w:szCs w:val="24"/>
          <w:lang w:eastAsia="pl-PL"/>
        </w:rPr>
      </w:pPr>
      <w:r w:rsidRPr="00155799">
        <w:rPr>
          <w:rFonts w:eastAsia="Times New Roman" w:cs="Arial"/>
          <w:szCs w:val="24"/>
          <w:lang w:eastAsia="pl-PL"/>
        </w:rPr>
        <w:t>c) przedmiot lub substancja spełniają wymagania techniczne dla zastosowania do konkretnych celów oraz wymagania określone w przepisach, w szczególności dotyczących chemikaliów i produktów mających zastosowanie do danego przedmiotu lub danej substancji, i w normach mających zastosowanie do danego produktu,</w:t>
      </w:r>
    </w:p>
    <w:p w14:paraId="5B7635D2" w14:textId="5C2AE177" w:rsidR="00155799" w:rsidRPr="00155799" w:rsidRDefault="00155799" w:rsidP="00D32CFA">
      <w:pPr>
        <w:spacing w:after="0" w:line="276" w:lineRule="auto"/>
        <w:rPr>
          <w:rFonts w:eastAsia="Times New Roman" w:cs="Arial"/>
          <w:szCs w:val="24"/>
          <w:lang w:eastAsia="pl-PL"/>
        </w:rPr>
      </w:pPr>
      <w:r w:rsidRPr="00155799">
        <w:rPr>
          <w:rFonts w:eastAsia="Times New Roman" w:cs="Arial"/>
          <w:szCs w:val="24"/>
          <w:lang w:eastAsia="pl-PL"/>
        </w:rPr>
        <w:t>d) zastosowanie przedmiotu lub substancji nie prowadzi do negatywnych skutków dla życia, zdrowia ludzi lub środowisk</w:t>
      </w:r>
      <w:r w:rsidR="00256D72">
        <w:rPr>
          <w:rFonts w:eastAsia="Times New Roman" w:cs="Arial"/>
          <w:szCs w:val="24"/>
          <w:lang w:eastAsia="pl-PL"/>
        </w:rPr>
        <w:t>a.</w:t>
      </w:r>
    </w:p>
    <w:p w14:paraId="3239E451" w14:textId="2A940BE1" w:rsidR="00256D72" w:rsidRDefault="008D62A8" w:rsidP="00BA2555">
      <w:pPr>
        <w:autoSpaceDE w:val="0"/>
        <w:autoSpaceDN w:val="0"/>
        <w:adjustRightInd w:val="0"/>
        <w:spacing w:after="0" w:line="276" w:lineRule="auto"/>
        <w:ind w:firstLine="709"/>
        <w:jc w:val="both"/>
        <w:rPr>
          <w:rFonts w:eastAsia="Arial Unicode MS" w:cs="Arial"/>
          <w:kern w:val="1"/>
          <w:szCs w:val="24"/>
        </w:rPr>
      </w:pPr>
      <w:r w:rsidRPr="009B4313">
        <w:rPr>
          <w:rFonts w:cs="Arial"/>
          <w:szCs w:val="24"/>
        </w:rPr>
        <w:t xml:space="preserve">Niniejszą decyzją udzielono zezwolenia na przetwarzanie odpadów </w:t>
      </w:r>
      <w:r w:rsidR="00256D72">
        <w:rPr>
          <w:rFonts w:cs="Arial"/>
          <w:szCs w:val="24"/>
        </w:rPr>
        <w:t xml:space="preserve">w instalacji do produkcji płyt budowlanych </w:t>
      </w:r>
      <w:r w:rsidRPr="009B4313">
        <w:rPr>
          <w:rFonts w:cs="Arial"/>
          <w:szCs w:val="24"/>
        </w:rPr>
        <w:t>poprzez ich odzysk metodą R</w:t>
      </w:r>
      <w:r w:rsidR="00256D72">
        <w:rPr>
          <w:rFonts w:cs="Arial"/>
          <w:szCs w:val="24"/>
        </w:rPr>
        <w:t>3</w:t>
      </w:r>
      <w:r w:rsidRPr="009B4313">
        <w:rPr>
          <w:rFonts w:cs="Arial"/>
          <w:szCs w:val="24"/>
        </w:rPr>
        <w:t xml:space="preserve">. </w:t>
      </w:r>
      <w:r w:rsidR="00256D72">
        <w:rPr>
          <w:rFonts w:eastAsia="Arial Unicode MS" w:cs="Arial"/>
          <w:kern w:val="1"/>
          <w:szCs w:val="24"/>
        </w:rPr>
        <w:t xml:space="preserve">Produkcja płyt z materiałów odpadowych będzie realizowana na podstawie udzielonej Przedsiębiorcy umowy licencyjnej. Otrzymywane płyty mają nazwy chronione tj.: </w:t>
      </w:r>
      <w:proofErr w:type="spellStart"/>
      <w:r w:rsidR="00256D72">
        <w:rPr>
          <w:rFonts w:eastAsia="Arial Unicode MS" w:cs="Arial"/>
          <w:kern w:val="1"/>
          <w:szCs w:val="24"/>
        </w:rPr>
        <w:t>Gecon</w:t>
      </w:r>
      <w:proofErr w:type="spellEnd"/>
      <w:r w:rsidR="00256D72">
        <w:rPr>
          <w:rFonts w:eastAsia="Arial Unicode MS" w:cs="Arial"/>
          <w:kern w:val="1"/>
          <w:szCs w:val="24"/>
        </w:rPr>
        <w:t xml:space="preserve"> </w:t>
      </w:r>
      <w:proofErr w:type="spellStart"/>
      <w:r w:rsidR="00256D72">
        <w:rPr>
          <w:rFonts w:eastAsia="Arial Unicode MS" w:cs="Arial"/>
          <w:kern w:val="1"/>
          <w:szCs w:val="24"/>
        </w:rPr>
        <w:t>Acoustic</w:t>
      </w:r>
      <w:proofErr w:type="spellEnd"/>
      <w:r w:rsidR="00CC76FE">
        <w:rPr>
          <w:rFonts w:eastAsia="Arial Unicode MS" w:cs="Arial"/>
          <w:kern w:val="1"/>
          <w:szCs w:val="24"/>
        </w:rPr>
        <w:t xml:space="preserve">, </w:t>
      </w:r>
      <w:proofErr w:type="spellStart"/>
      <w:r w:rsidR="00256D72">
        <w:rPr>
          <w:rFonts w:eastAsia="Arial Unicode MS" w:cs="Arial"/>
          <w:kern w:val="1"/>
          <w:szCs w:val="24"/>
        </w:rPr>
        <w:t>Gecon</w:t>
      </w:r>
      <w:proofErr w:type="spellEnd"/>
      <w:r w:rsidR="00256D72">
        <w:rPr>
          <w:rFonts w:eastAsia="Arial Unicode MS" w:cs="Arial"/>
          <w:kern w:val="1"/>
          <w:szCs w:val="24"/>
        </w:rPr>
        <w:t xml:space="preserve"> </w:t>
      </w:r>
      <w:proofErr w:type="spellStart"/>
      <w:r w:rsidR="00256D72">
        <w:rPr>
          <w:rFonts w:eastAsia="Arial Unicode MS" w:cs="Arial"/>
          <w:kern w:val="1"/>
          <w:szCs w:val="24"/>
        </w:rPr>
        <w:t>Protect</w:t>
      </w:r>
      <w:proofErr w:type="spellEnd"/>
      <w:r w:rsidR="00CC76FE">
        <w:rPr>
          <w:rFonts w:eastAsia="Arial Unicode MS" w:cs="Arial"/>
          <w:kern w:val="1"/>
          <w:szCs w:val="24"/>
        </w:rPr>
        <w:t xml:space="preserve"> i </w:t>
      </w:r>
      <w:proofErr w:type="spellStart"/>
      <w:r w:rsidR="00CC76FE">
        <w:rPr>
          <w:rFonts w:eastAsia="Arial Unicode MS" w:cs="Arial"/>
          <w:kern w:val="1"/>
          <w:szCs w:val="24"/>
        </w:rPr>
        <w:t>Gecon</w:t>
      </w:r>
      <w:proofErr w:type="spellEnd"/>
      <w:r w:rsidR="00CC76FE">
        <w:rPr>
          <w:rFonts w:eastAsia="Arial Unicode MS" w:cs="Arial"/>
          <w:kern w:val="1"/>
          <w:szCs w:val="24"/>
        </w:rPr>
        <w:t xml:space="preserve"> </w:t>
      </w:r>
      <w:proofErr w:type="spellStart"/>
      <w:r w:rsidR="00CC76FE">
        <w:rPr>
          <w:rFonts w:eastAsia="Arial Unicode MS" w:cs="Arial"/>
          <w:kern w:val="1"/>
          <w:szCs w:val="24"/>
        </w:rPr>
        <w:t>Diamond</w:t>
      </w:r>
      <w:proofErr w:type="spellEnd"/>
      <w:r w:rsidR="00256D72">
        <w:rPr>
          <w:rFonts w:eastAsia="Arial Unicode MS" w:cs="Arial"/>
          <w:kern w:val="1"/>
          <w:szCs w:val="24"/>
        </w:rPr>
        <w:t xml:space="preserve">. </w:t>
      </w:r>
    </w:p>
    <w:p w14:paraId="729DDB9C" w14:textId="788C1DD0" w:rsidR="00256D72" w:rsidRPr="00256D72" w:rsidRDefault="00256D72" w:rsidP="00256D72">
      <w:pPr>
        <w:tabs>
          <w:tab w:val="left" w:pos="284"/>
          <w:tab w:val="left" w:pos="1416"/>
          <w:tab w:val="left" w:pos="2124"/>
        </w:tabs>
        <w:spacing w:line="240" w:lineRule="auto"/>
        <w:ind w:firstLine="709"/>
        <w:jc w:val="both"/>
        <w:rPr>
          <w:rFonts w:cs="Arial"/>
          <w:color w:val="000000"/>
          <w:szCs w:val="24"/>
          <w:lang w:eastAsia="pl-PL"/>
        </w:rPr>
      </w:pPr>
      <w:r w:rsidRPr="00BB01EE">
        <w:rPr>
          <w:rFonts w:cs="Arial"/>
          <w:color w:val="000000"/>
          <w:szCs w:val="24"/>
          <w:lang w:eastAsia="pl-PL"/>
        </w:rPr>
        <w:t xml:space="preserve">Przetwarzanie </w:t>
      </w:r>
      <w:r>
        <w:rPr>
          <w:rFonts w:cs="Arial"/>
          <w:color w:val="000000"/>
          <w:szCs w:val="24"/>
          <w:lang w:eastAsia="pl-PL"/>
        </w:rPr>
        <w:t xml:space="preserve">ww. </w:t>
      </w:r>
      <w:r w:rsidRPr="00BB01EE">
        <w:rPr>
          <w:rFonts w:cs="Arial"/>
          <w:color w:val="000000"/>
          <w:szCs w:val="24"/>
          <w:lang w:eastAsia="pl-PL"/>
        </w:rPr>
        <w:t xml:space="preserve">odpadów w instalacji do produkcji płyt budowlanych spełnia wymagania określone w art. 14 ust. 1 pkt 1a ustawy o odpadach: </w:t>
      </w:r>
    </w:p>
    <w:p w14:paraId="47DC3797" w14:textId="4207618C" w:rsidR="008C7294" w:rsidRPr="00250A0D" w:rsidRDefault="008C7294" w:rsidP="00256D72">
      <w:pPr>
        <w:pStyle w:val="Akapitzlist"/>
        <w:numPr>
          <w:ilvl w:val="0"/>
          <w:numId w:val="90"/>
        </w:numPr>
        <w:overflowPunct w:val="0"/>
        <w:autoSpaceDE w:val="0"/>
        <w:autoSpaceDN w:val="0"/>
        <w:adjustRightInd w:val="0"/>
        <w:spacing w:after="0"/>
        <w:ind w:left="284" w:hanging="284"/>
        <w:jc w:val="both"/>
        <w:rPr>
          <w:rFonts w:cs="Arial"/>
          <w:b/>
          <w:bCs/>
          <w:szCs w:val="24"/>
        </w:rPr>
      </w:pPr>
      <w:r w:rsidRPr="00250A0D">
        <w:rPr>
          <w:rFonts w:cs="Arial"/>
          <w:b/>
          <w:bCs/>
          <w:szCs w:val="24"/>
        </w:rPr>
        <w:t>przedmiot lub substancja mają zostać wykorzystane do konkretnych celów</w:t>
      </w:r>
      <w:r w:rsidR="00256D72">
        <w:rPr>
          <w:rFonts w:cs="Arial"/>
          <w:b/>
          <w:bCs/>
          <w:szCs w:val="24"/>
        </w:rPr>
        <w:t>:</w:t>
      </w:r>
    </w:p>
    <w:p w14:paraId="5C01DC7F" w14:textId="4D8B27C3" w:rsidR="00256D72" w:rsidRDefault="00256D72" w:rsidP="00CC76FE">
      <w:pPr>
        <w:overflowPunct w:val="0"/>
        <w:autoSpaceDE w:val="0"/>
        <w:autoSpaceDN w:val="0"/>
        <w:adjustRightInd w:val="0"/>
        <w:spacing w:after="0" w:line="276" w:lineRule="auto"/>
        <w:jc w:val="both"/>
        <w:rPr>
          <w:rFonts w:cs="Arial"/>
          <w:color w:val="000000"/>
          <w:szCs w:val="24"/>
          <w:lang w:eastAsia="pl-PL"/>
        </w:rPr>
      </w:pPr>
      <w:r w:rsidRPr="00932B39">
        <w:rPr>
          <w:rFonts w:cs="Arial"/>
          <w:color w:val="000000"/>
          <w:szCs w:val="24"/>
          <w:lang w:eastAsia="pl-PL"/>
        </w:rPr>
        <w:t xml:space="preserve">Produkt, który powstaje w wyniku przetwarzania odpadów, czyli płyty budowlane </w:t>
      </w:r>
      <w:r w:rsidRPr="00932B39">
        <w:rPr>
          <w:rFonts w:eastAsia="Arial Unicode MS"/>
        </w:rPr>
        <w:t>o</w:t>
      </w:r>
      <w:r>
        <w:rPr>
          <w:rFonts w:eastAsia="Arial Unicode MS"/>
        </w:rPr>
        <w:t> </w:t>
      </w:r>
      <w:r w:rsidRPr="00932B39">
        <w:rPr>
          <w:rFonts w:eastAsia="Arial Unicode MS"/>
        </w:rPr>
        <w:t xml:space="preserve">nazwie chronionej: </w:t>
      </w:r>
      <w:proofErr w:type="spellStart"/>
      <w:r w:rsidRPr="00932B39">
        <w:rPr>
          <w:rFonts w:eastAsia="Arial Unicode MS" w:cs="Arial"/>
          <w:kern w:val="1"/>
          <w:szCs w:val="24"/>
        </w:rPr>
        <w:t>Gecon</w:t>
      </w:r>
      <w:proofErr w:type="spellEnd"/>
      <w:r w:rsidRPr="00932B39">
        <w:rPr>
          <w:rFonts w:eastAsia="Arial Unicode MS" w:cs="Arial"/>
          <w:kern w:val="1"/>
          <w:szCs w:val="24"/>
        </w:rPr>
        <w:t xml:space="preserve"> </w:t>
      </w:r>
      <w:proofErr w:type="spellStart"/>
      <w:r w:rsidRPr="00932B39">
        <w:rPr>
          <w:rFonts w:eastAsia="Arial Unicode MS" w:cs="Arial"/>
          <w:kern w:val="1"/>
          <w:szCs w:val="24"/>
        </w:rPr>
        <w:t>Acoustic</w:t>
      </w:r>
      <w:proofErr w:type="spellEnd"/>
      <w:r w:rsidR="00CC76FE">
        <w:rPr>
          <w:rFonts w:eastAsia="Arial Unicode MS" w:cs="Arial"/>
          <w:kern w:val="1"/>
          <w:szCs w:val="24"/>
        </w:rPr>
        <w:t xml:space="preserve">, </w:t>
      </w:r>
      <w:proofErr w:type="spellStart"/>
      <w:r w:rsidRPr="00932B39">
        <w:rPr>
          <w:rFonts w:eastAsia="Arial Unicode MS" w:cs="Arial"/>
          <w:kern w:val="1"/>
          <w:szCs w:val="24"/>
        </w:rPr>
        <w:t>Gecon</w:t>
      </w:r>
      <w:proofErr w:type="spellEnd"/>
      <w:r w:rsidRPr="00932B39">
        <w:rPr>
          <w:rFonts w:eastAsia="Arial Unicode MS" w:cs="Arial"/>
          <w:kern w:val="1"/>
          <w:szCs w:val="24"/>
        </w:rPr>
        <w:t xml:space="preserve"> </w:t>
      </w:r>
      <w:proofErr w:type="spellStart"/>
      <w:r w:rsidRPr="00932B39">
        <w:rPr>
          <w:rFonts w:eastAsia="Arial Unicode MS" w:cs="Arial"/>
          <w:kern w:val="1"/>
          <w:szCs w:val="24"/>
        </w:rPr>
        <w:t>Protect</w:t>
      </w:r>
      <w:proofErr w:type="spellEnd"/>
      <w:r w:rsidR="00CC76FE">
        <w:rPr>
          <w:rFonts w:eastAsia="Arial Unicode MS" w:cs="Arial"/>
          <w:kern w:val="1"/>
          <w:szCs w:val="24"/>
        </w:rPr>
        <w:t xml:space="preserve"> i </w:t>
      </w:r>
      <w:proofErr w:type="spellStart"/>
      <w:r w:rsidR="00CC76FE">
        <w:rPr>
          <w:rFonts w:eastAsia="Arial Unicode MS" w:cs="Arial"/>
          <w:kern w:val="1"/>
          <w:szCs w:val="24"/>
        </w:rPr>
        <w:t>Gecon</w:t>
      </w:r>
      <w:proofErr w:type="spellEnd"/>
      <w:r w:rsidR="00CC76FE">
        <w:rPr>
          <w:rFonts w:eastAsia="Arial Unicode MS" w:cs="Arial"/>
          <w:kern w:val="1"/>
          <w:szCs w:val="24"/>
        </w:rPr>
        <w:t xml:space="preserve"> </w:t>
      </w:r>
      <w:proofErr w:type="spellStart"/>
      <w:r w:rsidR="00CC76FE">
        <w:rPr>
          <w:rFonts w:eastAsia="Arial Unicode MS" w:cs="Arial"/>
          <w:kern w:val="1"/>
          <w:szCs w:val="24"/>
        </w:rPr>
        <w:t>Diamond</w:t>
      </w:r>
      <w:proofErr w:type="spellEnd"/>
      <w:r w:rsidRPr="00932B39">
        <w:rPr>
          <w:rFonts w:cs="Arial"/>
          <w:color w:val="000000"/>
          <w:szCs w:val="24"/>
          <w:lang w:eastAsia="pl-PL"/>
        </w:rPr>
        <w:t xml:space="preserve"> mają szerokie </w:t>
      </w:r>
      <w:r w:rsidRPr="00932B39">
        <w:rPr>
          <w:rFonts w:cs="Arial"/>
          <w:color w:val="000000"/>
          <w:szCs w:val="24"/>
          <w:lang w:eastAsia="pl-PL"/>
        </w:rPr>
        <w:lastRenderedPageBreak/>
        <w:t>zastosowanie w budownictwie i meblarstwie. Płyty służą w procesie budowlanym jako osłonowe lub ograniczające oddziaływanie akustyczne.</w:t>
      </w:r>
    </w:p>
    <w:p w14:paraId="458D51A3" w14:textId="5625BD4B" w:rsidR="008C7294" w:rsidRPr="00250A0D" w:rsidRDefault="008C7294" w:rsidP="00256D72">
      <w:pPr>
        <w:overflowPunct w:val="0"/>
        <w:autoSpaceDE w:val="0"/>
        <w:autoSpaceDN w:val="0"/>
        <w:adjustRightInd w:val="0"/>
        <w:spacing w:after="0" w:line="276" w:lineRule="auto"/>
        <w:jc w:val="both"/>
        <w:rPr>
          <w:rFonts w:cs="Arial"/>
          <w:b/>
          <w:bCs/>
          <w:szCs w:val="24"/>
        </w:rPr>
      </w:pPr>
      <w:r w:rsidRPr="00250A0D">
        <w:rPr>
          <w:rFonts w:cs="Arial"/>
          <w:b/>
          <w:bCs/>
          <w:szCs w:val="24"/>
        </w:rPr>
        <w:t>b) istnieje rynek takich przedmiotów lub substancji lub popyt na nie</w:t>
      </w:r>
      <w:r w:rsidR="00256D72">
        <w:rPr>
          <w:rFonts w:cs="Arial"/>
          <w:b/>
          <w:bCs/>
          <w:szCs w:val="24"/>
        </w:rPr>
        <w:t>:</w:t>
      </w:r>
    </w:p>
    <w:p w14:paraId="1CBD6FD2" w14:textId="77777777" w:rsidR="00256D72" w:rsidRDefault="00256D72" w:rsidP="00CC76FE">
      <w:pPr>
        <w:overflowPunct w:val="0"/>
        <w:autoSpaceDE w:val="0"/>
        <w:autoSpaceDN w:val="0"/>
        <w:adjustRightInd w:val="0"/>
        <w:spacing w:after="0" w:line="276" w:lineRule="auto"/>
        <w:jc w:val="both"/>
        <w:rPr>
          <w:rFonts w:cs="Arial"/>
          <w:color w:val="000000"/>
          <w:szCs w:val="24"/>
          <w:lang w:eastAsia="pl-PL"/>
        </w:rPr>
      </w:pPr>
      <w:r w:rsidRPr="00523CBB">
        <w:rPr>
          <w:rFonts w:cs="Arial"/>
          <w:color w:val="000000"/>
          <w:szCs w:val="24"/>
          <w:lang w:eastAsia="pl-PL"/>
        </w:rPr>
        <w:t xml:space="preserve">Na rynku istnieje duży popyt na płyty budowlane i meblarskie z recyklingu, które łączą trwałość i ekologię. Płyty GECON znajdują zastosowanie w meblarstwie </w:t>
      </w:r>
      <w:r w:rsidRPr="00523CBB">
        <w:t>i</w:t>
      </w:r>
      <w:r>
        <w:t> </w:t>
      </w:r>
      <w:r w:rsidRPr="00523CBB">
        <w:t>budownictwie</w:t>
      </w:r>
      <w:r w:rsidRPr="00523CBB">
        <w:rPr>
          <w:rFonts w:cs="Arial"/>
          <w:color w:val="000000"/>
          <w:szCs w:val="24"/>
          <w:lang w:eastAsia="pl-PL"/>
        </w:rPr>
        <w:t>, tak samo jak płyty OSB czy wiórowe.</w:t>
      </w:r>
    </w:p>
    <w:p w14:paraId="20DE3A67" w14:textId="6FF40FD1" w:rsidR="008C7294" w:rsidRPr="00250A0D" w:rsidRDefault="008C7294" w:rsidP="00256D72">
      <w:pPr>
        <w:overflowPunct w:val="0"/>
        <w:autoSpaceDE w:val="0"/>
        <w:autoSpaceDN w:val="0"/>
        <w:adjustRightInd w:val="0"/>
        <w:spacing w:after="0" w:line="276" w:lineRule="auto"/>
        <w:jc w:val="both"/>
        <w:rPr>
          <w:rFonts w:cs="Arial"/>
          <w:b/>
          <w:bCs/>
          <w:szCs w:val="24"/>
        </w:rPr>
      </w:pPr>
      <w:r w:rsidRPr="00250A0D">
        <w:rPr>
          <w:rFonts w:cs="Arial"/>
          <w:b/>
          <w:bCs/>
          <w:szCs w:val="24"/>
        </w:rPr>
        <w:t>c) przedmiot lub substancja spełniają wymagania techniczne dla zastosowania do konkretnych celów oraz wymagania określone w przepisach, w szczególności dotyczących chemikaliów i produktów mających zastosowanie do danego przedmiotu lub danej substancji, i w normach mających zastosowanie do danego produktu</w:t>
      </w:r>
      <w:r w:rsidR="00256D72">
        <w:rPr>
          <w:rFonts w:cs="Arial"/>
          <w:b/>
          <w:bCs/>
          <w:szCs w:val="24"/>
        </w:rPr>
        <w:t>:</w:t>
      </w:r>
    </w:p>
    <w:p w14:paraId="00E702D0" w14:textId="2B99819E" w:rsidR="00CC76FE" w:rsidRPr="00523CBB" w:rsidRDefault="00CC76FE" w:rsidP="00CC76FE">
      <w:pPr>
        <w:tabs>
          <w:tab w:val="left" w:pos="284"/>
          <w:tab w:val="left" w:pos="1416"/>
          <w:tab w:val="left" w:pos="2124"/>
        </w:tabs>
        <w:spacing w:line="276" w:lineRule="auto"/>
        <w:jc w:val="both"/>
        <w:rPr>
          <w:rFonts w:cs="Arial"/>
          <w:b/>
          <w:bCs/>
          <w:color w:val="000000"/>
          <w:szCs w:val="24"/>
          <w:u w:val="single"/>
          <w:lang w:eastAsia="pl-PL"/>
        </w:rPr>
      </w:pPr>
      <w:r>
        <w:rPr>
          <w:rFonts w:cs="Arial"/>
          <w:color w:val="000000"/>
          <w:szCs w:val="24"/>
          <w:lang w:eastAsia="pl-PL"/>
        </w:rPr>
        <w:t xml:space="preserve">Wytworzone płyty budowalne o nazwie chronionej: </w:t>
      </w:r>
      <w:proofErr w:type="spellStart"/>
      <w:r w:rsidRPr="00932B39">
        <w:rPr>
          <w:rFonts w:eastAsia="Arial Unicode MS" w:cs="Arial"/>
          <w:kern w:val="1"/>
          <w:szCs w:val="24"/>
        </w:rPr>
        <w:t>Gecon</w:t>
      </w:r>
      <w:proofErr w:type="spellEnd"/>
      <w:r w:rsidRPr="00932B39">
        <w:rPr>
          <w:rFonts w:eastAsia="Arial Unicode MS" w:cs="Arial"/>
          <w:kern w:val="1"/>
          <w:szCs w:val="24"/>
        </w:rPr>
        <w:t xml:space="preserve"> </w:t>
      </w:r>
      <w:proofErr w:type="spellStart"/>
      <w:r w:rsidRPr="00932B39">
        <w:rPr>
          <w:rFonts w:eastAsia="Arial Unicode MS" w:cs="Arial"/>
          <w:kern w:val="1"/>
          <w:szCs w:val="24"/>
        </w:rPr>
        <w:t>Acoustic</w:t>
      </w:r>
      <w:proofErr w:type="spellEnd"/>
      <w:r>
        <w:rPr>
          <w:rFonts w:eastAsia="Arial Unicode MS" w:cs="Arial"/>
          <w:kern w:val="1"/>
          <w:szCs w:val="24"/>
        </w:rPr>
        <w:t xml:space="preserve"> posiadają certyfikat zgodnie z normą EN ISO 10140-1: 2011, STN EN ISO 10140-2:2011. Z kolei płyty o nazwie chronionej: </w:t>
      </w:r>
      <w:proofErr w:type="spellStart"/>
      <w:r w:rsidRPr="00932B39">
        <w:rPr>
          <w:rFonts w:eastAsia="Arial Unicode MS" w:cs="Arial"/>
          <w:kern w:val="1"/>
          <w:szCs w:val="24"/>
        </w:rPr>
        <w:t>Gecon</w:t>
      </w:r>
      <w:proofErr w:type="spellEnd"/>
      <w:r w:rsidRPr="00932B39">
        <w:rPr>
          <w:rFonts w:eastAsia="Arial Unicode MS" w:cs="Arial"/>
          <w:kern w:val="1"/>
          <w:szCs w:val="24"/>
        </w:rPr>
        <w:t xml:space="preserve"> </w:t>
      </w:r>
      <w:proofErr w:type="spellStart"/>
      <w:r>
        <w:rPr>
          <w:rFonts w:eastAsia="Arial Unicode MS" w:cs="Arial"/>
          <w:kern w:val="1"/>
          <w:szCs w:val="24"/>
        </w:rPr>
        <w:t>Protect</w:t>
      </w:r>
      <w:proofErr w:type="spellEnd"/>
      <w:r>
        <w:rPr>
          <w:rFonts w:eastAsia="Arial Unicode MS" w:cs="Arial"/>
          <w:kern w:val="1"/>
          <w:szCs w:val="24"/>
        </w:rPr>
        <w:t xml:space="preserve"> posiadają certyfikat zgodnie z normą EN 13501-2: 2007 + A1:2009. </w:t>
      </w:r>
      <w:r w:rsidRPr="00CC76FE">
        <w:rPr>
          <w:rFonts w:eastAsia="Arial Unicode MS" w:cs="Arial"/>
          <w:color w:val="000000" w:themeColor="text1"/>
          <w:kern w:val="1"/>
          <w:szCs w:val="24"/>
        </w:rPr>
        <w:t xml:space="preserve">Natomiast płyty o nazwie chronionej: </w:t>
      </w:r>
      <w:proofErr w:type="spellStart"/>
      <w:r w:rsidRPr="00CC76FE">
        <w:rPr>
          <w:rFonts w:eastAsia="Arial Unicode MS" w:cs="Arial"/>
          <w:color w:val="000000" w:themeColor="text1"/>
          <w:kern w:val="1"/>
          <w:szCs w:val="24"/>
        </w:rPr>
        <w:t>Gecon</w:t>
      </w:r>
      <w:proofErr w:type="spellEnd"/>
      <w:r w:rsidRPr="00CC76FE">
        <w:rPr>
          <w:rFonts w:eastAsia="Arial Unicode MS" w:cs="Arial"/>
          <w:color w:val="000000" w:themeColor="text1"/>
          <w:kern w:val="1"/>
          <w:szCs w:val="24"/>
        </w:rPr>
        <w:t xml:space="preserve"> </w:t>
      </w:r>
      <w:proofErr w:type="spellStart"/>
      <w:r w:rsidRPr="00CC76FE">
        <w:rPr>
          <w:rFonts w:eastAsia="Arial Unicode MS" w:cs="Arial"/>
          <w:color w:val="000000" w:themeColor="text1"/>
          <w:kern w:val="1"/>
          <w:szCs w:val="24"/>
        </w:rPr>
        <w:t>Diamond</w:t>
      </w:r>
      <w:proofErr w:type="spellEnd"/>
      <w:r w:rsidRPr="00CC76FE">
        <w:rPr>
          <w:rFonts w:eastAsia="Arial Unicode MS" w:cs="Arial"/>
          <w:color w:val="000000" w:themeColor="text1"/>
          <w:kern w:val="1"/>
          <w:szCs w:val="24"/>
        </w:rPr>
        <w:t xml:space="preserve"> posiadają certyfikat zgodnie z normą </w:t>
      </w:r>
      <w:r w:rsidR="0038627B" w:rsidRPr="0038627B">
        <w:rPr>
          <w:rFonts w:cs="Arial"/>
          <w:color w:val="000000" w:themeColor="text1"/>
          <w:kern w:val="1"/>
        </w:rPr>
        <w:t>EN 15804:2012+A2:2019</w:t>
      </w:r>
      <w:r w:rsidR="0038627B">
        <w:rPr>
          <w:rFonts w:cs="Arial"/>
          <w:color w:val="000000" w:themeColor="text1"/>
          <w:kern w:val="1"/>
        </w:rPr>
        <w:t>.</w:t>
      </w:r>
    </w:p>
    <w:p w14:paraId="4764DF7E" w14:textId="5AFEA1B3" w:rsidR="008C7294" w:rsidRPr="00250A0D" w:rsidRDefault="008C7294" w:rsidP="00B463E2">
      <w:pPr>
        <w:overflowPunct w:val="0"/>
        <w:autoSpaceDE w:val="0"/>
        <w:autoSpaceDN w:val="0"/>
        <w:adjustRightInd w:val="0"/>
        <w:spacing w:after="0" w:line="276" w:lineRule="auto"/>
        <w:jc w:val="both"/>
        <w:rPr>
          <w:rFonts w:cs="Arial"/>
          <w:b/>
          <w:bCs/>
          <w:szCs w:val="24"/>
        </w:rPr>
      </w:pPr>
      <w:r w:rsidRPr="00250A0D">
        <w:rPr>
          <w:rFonts w:cs="Arial"/>
          <w:b/>
          <w:bCs/>
          <w:szCs w:val="24"/>
        </w:rPr>
        <w:t>d) zastosowanie przedmiotu lub substancji nie prowadzi do negatywnych skutków dla życia, zdrowia ludzi lub środowiska</w:t>
      </w:r>
      <w:r w:rsidR="00256D72">
        <w:rPr>
          <w:rFonts w:cs="Arial"/>
          <w:b/>
          <w:bCs/>
          <w:szCs w:val="24"/>
        </w:rPr>
        <w:t>:</w:t>
      </w:r>
    </w:p>
    <w:p w14:paraId="5B2BD77F" w14:textId="0512020B" w:rsidR="00250A0D" w:rsidRPr="00256D72" w:rsidRDefault="00256D72" w:rsidP="00256D72">
      <w:pPr>
        <w:overflowPunct w:val="0"/>
        <w:autoSpaceDE w:val="0"/>
        <w:autoSpaceDN w:val="0"/>
        <w:adjustRightInd w:val="0"/>
        <w:spacing w:after="0" w:line="276" w:lineRule="auto"/>
        <w:ind w:firstLine="646"/>
        <w:jc w:val="both"/>
        <w:rPr>
          <w:rFonts w:cs="Arial"/>
          <w:color w:val="000000"/>
          <w:szCs w:val="24"/>
          <w:lang w:eastAsia="pl-PL"/>
        </w:rPr>
      </w:pPr>
      <w:r w:rsidRPr="00D14D2F">
        <w:rPr>
          <w:rFonts w:cs="Arial"/>
          <w:color w:val="000000"/>
          <w:szCs w:val="24"/>
          <w:lang w:eastAsia="pl-PL"/>
        </w:rPr>
        <w:t>Zastosowanie wytworzonych płyt budowlanych nie prowadzi do negatywnych skutków dla życia, zdrowia i środowiska, w przypadku wykorzystywania ich zgodnie z</w:t>
      </w:r>
      <w:r>
        <w:rPr>
          <w:rFonts w:cs="Arial"/>
          <w:color w:val="000000"/>
          <w:szCs w:val="24"/>
          <w:lang w:eastAsia="pl-PL"/>
        </w:rPr>
        <w:t> </w:t>
      </w:r>
      <w:r w:rsidRPr="00D14D2F">
        <w:rPr>
          <w:rFonts w:cs="Arial"/>
          <w:color w:val="000000"/>
          <w:szCs w:val="24"/>
          <w:lang w:eastAsia="pl-PL"/>
        </w:rPr>
        <w:t>przeznaczeniem.</w:t>
      </w:r>
    </w:p>
    <w:p w14:paraId="4EC14975" w14:textId="44F08BB1" w:rsidR="00AC0B73" w:rsidRPr="00D32CFA" w:rsidRDefault="00123C53" w:rsidP="00D32CFA">
      <w:pPr>
        <w:overflowPunct w:val="0"/>
        <w:autoSpaceDE w:val="0"/>
        <w:autoSpaceDN w:val="0"/>
        <w:adjustRightInd w:val="0"/>
        <w:spacing w:after="120" w:line="276" w:lineRule="auto"/>
        <w:ind w:firstLine="646"/>
        <w:jc w:val="both"/>
        <w:rPr>
          <w:rFonts w:cs="Arial"/>
          <w:szCs w:val="24"/>
        </w:rPr>
      </w:pPr>
      <w:r w:rsidRPr="00777DF4">
        <w:rPr>
          <w:rFonts w:cs="Arial"/>
          <w:szCs w:val="24"/>
        </w:rPr>
        <w:t>W związku z powyższym orzeczono jak w sentencji decyzji.</w:t>
      </w:r>
    </w:p>
    <w:p w14:paraId="0E9012E7" w14:textId="5041CBD4" w:rsidR="00D32CFA" w:rsidRDefault="001E1153" w:rsidP="00D32CFA">
      <w:pPr>
        <w:tabs>
          <w:tab w:val="left" w:pos="567"/>
          <w:tab w:val="left" w:leader="dot" w:pos="8647"/>
        </w:tabs>
        <w:suppressAutoHyphens/>
        <w:spacing w:after="0" w:line="276" w:lineRule="auto"/>
        <w:jc w:val="both"/>
        <w:rPr>
          <w:rFonts w:eastAsia="Calibri" w:cs="Arial"/>
          <w:kern w:val="1"/>
          <w:szCs w:val="24"/>
          <w:lang w:eastAsia="ar-SA"/>
        </w:rPr>
      </w:pPr>
      <w:r w:rsidRPr="00777DF4">
        <w:rPr>
          <w:rFonts w:eastAsia="Calibri" w:cs="Arial"/>
          <w:kern w:val="1"/>
          <w:szCs w:val="24"/>
          <w:lang w:eastAsia="ar-SA"/>
        </w:rPr>
        <w:t xml:space="preserve">Zgodnie z art. 10 § 1 ustawy z dnia 14 czerwca 1960 roku Kodeks postępowania administracyjnego organ zapewnił stronie czynny udział w każdym stadium postępowania, a przed wydaniem decyzji umożliwił wypowiedzenie się co do zabranych materiałów. </w:t>
      </w:r>
      <w:r w:rsidR="00863DB8">
        <w:rPr>
          <w:rFonts w:eastAsia="Calibri" w:cs="Arial"/>
          <w:kern w:val="1"/>
          <w:szCs w:val="24"/>
          <w:lang w:eastAsia="ar-SA"/>
        </w:rPr>
        <w:t>Strona z przysługującego jej prawa nie skorzystała.</w:t>
      </w:r>
    </w:p>
    <w:p w14:paraId="5778C7CE" w14:textId="42706196" w:rsidR="006C50DC" w:rsidRDefault="006C50DC" w:rsidP="00D32CFA">
      <w:pPr>
        <w:tabs>
          <w:tab w:val="left" w:pos="567"/>
          <w:tab w:val="left" w:leader="dot" w:pos="8647"/>
        </w:tabs>
        <w:suppressAutoHyphens/>
        <w:spacing w:after="0" w:line="276" w:lineRule="auto"/>
        <w:jc w:val="center"/>
        <w:rPr>
          <w:b/>
          <w:bCs/>
        </w:rPr>
      </w:pPr>
    </w:p>
    <w:p w14:paraId="2380AE26" w14:textId="77777777" w:rsidR="009E7DDF" w:rsidRDefault="009E7DDF" w:rsidP="00D32CFA">
      <w:pPr>
        <w:tabs>
          <w:tab w:val="left" w:pos="567"/>
          <w:tab w:val="left" w:leader="dot" w:pos="8647"/>
        </w:tabs>
        <w:suppressAutoHyphens/>
        <w:spacing w:after="0" w:line="276" w:lineRule="auto"/>
        <w:jc w:val="center"/>
        <w:rPr>
          <w:b/>
          <w:bCs/>
        </w:rPr>
      </w:pPr>
    </w:p>
    <w:p w14:paraId="49BCA024" w14:textId="4FC86FE0" w:rsidR="00D32CFA" w:rsidRDefault="00123C53" w:rsidP="00675DED">
      <w:pPr>
        <w:pStyle w:val="Nagwek2"/>
      </w:pPr>
      <w:r w:rsidRPr="00D37F7D">
        <w:t>Pouczenie</w:t>
      </w:r>
    </w:p>
    <w:p w14:paraId="4FDC4B35" w14:textId="77777777" w:rsidR="00D32CFA" w:rsidRPr="00D32CFA" w:rsidRDefault="00D32CFA" w:rsidP="00D32CFA">
      <w:pPr>
        <w:tabs>
          <w:tab w:val="left" w:pos="567"/>
          <w:tab w:val="left" w:leader="dot" w:pos="8647"/>
        </w:tabs>
        <w:suppressAutoHyphens/>
        <w:spacing w:after="0" w:line="276" w:lineRule="auto"/>
        <w:jc w:val="center"/>
        <w:rPr>
          <w:rFonts w:eastAsia="Calibri" w:cs="Arial"/>
          <w:kern w:val="1"/>
          <w:szCs w:val="24"/>
          <w:lang w:eastAsia="ar-SA"/>
        </w:rPr>
      </w:pPr>
    </w:p>
    <w:p w14:paraId="02887EFE" w14:textId="1E64B0FA" w:rsidR="009E7DDF" w:rsidRDefault="001E1153" w:rsidP="00D32CFA">
      <w:pPr>
        <w:tabs>
          <w:tab w:val="left" w:pos="-4820"/>
        </w:tabs>
        <w:suppressAutoHyphens/>
        <w:spacing w:after="0" w:line="276" w:lineRule="auto"/>
        <w:jc w:val="both"/>
        <w:rPr>
          <w:rFonts w:eastAsia="Calibri" w:cs="Arial"/>
          <w:kern w:val="1"/>
          <w:szCs w:val="24"/>
          <w:lang w:eastAsia="ar-SA"/>
        </w:rPr>
      </w:pPr>
      <w:r w:rsidRPr="00D8765F">
        <w:rPr>
          <w:rFonts w:eastAsia="Calibri" w:cs="Arial"/>
          <w:kern w:val="1"/>
          <w:szCs w:val="24"/>
          <w:lang w:eastAsia="ar-SA"/>
        </w:rPr>
        <w:t xml:space="preserve">Na niniejszą decyzję służy Stronie prawo wniesienia odwołania do Ministra Klimatu i Środowiska za pośrednictwem Marszałka Województwa Podkarpackiego w terminie 14 dni od daty otrzymania niniejszej decyzji. Odwołanie należy składać w dwóch egzemplarzach. </w:t>
      </w:r>
    </w:p>
    <w:p w14:paraId="3E37631E" w14:textId="497C98F6" w:rsidR="001E1153" w:rsidRPr="00D8765F" w:rsidRDefault="009E7DDF" w:rsidP="00D32CFA">
      <w:pPr>
        <w:tabs>
          <w:tab w:val="left" w:pos="-4820"/>
        </w:tabs>
        <w:suppressAutoHyphens/>
        <w:spacing w:after="0" w:line="276" w:lineRule="auto"/>
        <w:jc w:val="both"/>
        <w:rPr>
          <w:rFonts w:eastAsia="Calibri" w:cs="Arial"/>
          <w:kern w:val="1"/>
          <w:szCs w:val="24"/>
          <w:lang w:eastAsia="ar-SA"/>
        </w:rPr>
      </w:pPr>
      <w:r>
        <w:rPr>
          <w:rFonts w:eastAsia="Calibri" w:cs="Arial"/>
          <w:kern w:val="1"/>
          <w:szCs w:val="24"/>
          <w:lang w:eastAsia="ar-SA"/>
        </w:rPr>
        <w:tab/>
      </w:r>
      <w:r w:rsidR="001E1153" w:rsidRPr="00D8765F">
        <w:rPr>
          <w:rFonts w:eastAsia="Calibri" w:cs="Arial"/>
          <w:kern w:val="1"/>
          <w:szCs w:val="24"/>
          <w:lang w:eastAsia="ar-SA"/>
        </w:rPr>
        <w:t xml:space="preserve">Przed upływem terminu do wniesienia odwołania Strona może zrzec się prawa </w:t>
      </w:r>
    </w:p>
    <w:p w14:paraId="6DE24D56" w14:textId="77777777" w:rsidR="001E1153" w:rsidRPr="00D8765F" w:rsidRDefault="001E1153" w:rsidP="00D32CFA">
      <w:pPr>
        <w:tabs>
          <w:tab w:val="left" w:pos="-4820"/>
        </w:tabs>
        <w:suppressAutoHyphens/>
        <w:spacing w:after="0" w:line="276" w:lineRule="auto"/>
        <w:jc w:val="both"/>
        <w:rPr>
          <w:rFonts w:eastAsia="Calibri" w:cs="Arial"/>
          <w:kern w:val="1"/>
          <w:szCs w:val="24"/>
          <w:lang w:eastAsia="ar-SA"/>
        </w:rPr>
      </w:pPr>
      <w:r w:rsidRPr="00D8765F">
        <w:rPr>
          <w:rFonts w:eastAsia="Calibri" w:cs="Arial"/>
          <w:kern w:val="1"/>
          <w:szCs w:val="24"/>
          <w:lang w:eastAsia="ar-SA"/>
        </w:rPr>
        <w:t xml:space="preserve">do wniesienia odwołania. Z dniem doręczenia Marszałkowi Województwa Podkarpackiego oświadczenia o zrzeczeniu się prawa do wniesienia odwołania decyzja staje się ostateczna i prawomocna, co oznacza, iż decyzja podlega natychmiastowemu wykonaniu i brak jest możliwości zaskarżenia decyzji do Wojewódzkiego Sądu Administracyjnego. Nie jest możliwe skuteczne cofnięcie oświadczenia o zrzeczeniu się prawa do wniesienia odwołania. </w:t>
      </w:r>
    </w:p>
    <w:p w14:paraId="1DBDDB79" w14:textId="19B34DBE" w:rsidR="001E1153" w:rsidRPr="00D8765F" w:rsidRDefault="001E1153" w:rsidP="00D32CFA">
      <w:pPr>
        <w:tabs>
          <w:tab w:val="left" w:pos="-4820"/>
        </w:tabs>
        <w:suppressAutoHyphens/>
        <w:spacing w:after="0" w:line="276" w:lineRule="auto"/>
        <w:jc w:val="both"/>
        <w:rPr>
          <w:rFonts w:eastAsia="Calibri" w:cs="Arial"/>
          <w:kern w:val="1"/>
          <w:szCs w:val="24"/>
          <w:lang w:eastAsia="ar-SA"/>
        </w:rPr>
      </w:pPr>
      <w:r w:rsidRPr="00D8765F">
        <w:rPr>
          <w:rFonts w:eastAsia="Calibri" w:cs="Arial"/>
          <w:kern w:val="1"/>
          <w:szCs w:val="24"/>
          <w:lang w:eastAsia="ar-SA"/>
        </w:rPr>
        <w:lastRenderedPageBreak/>
        <w:tab/>
        <w:t>Szczegółowe wymagania dla magazynowania odpadów, w tym wstępnego magazynowanie odpadów przez ich wytwórcę, określa rozporządzenie Ministra Klimatu z dnia 11 września 2020 r. w sprawie szczegółowych wymagań dla magazynowania odpadów (Dz. U. z 2020 r. poz. 1742).</w:t>
      </w:r>
    </w:p>
    <w:p w14:paraId="3DE6CC05" w14:textId="5268C8F0" w:rsidR="00123C53" w:rsidRDefault="00123C53" w:rsidP="00D32CFA">
      <w:pPr>
        <w:spacing w:after="0" w:line="276" w:lineRule="auto"/>
        <w:ind w:firstLine="709"/>
        <w:jc w:val="both"/>
        <w:rPr>
          <w:rFonts w:cs="Arial"/>
          <w:szCs w:val="24"/>
        </w:rPr>
      </w:pPr>
      <w:r w:rsidRPr="00D8765F">
        <w:rPr>
          <w:rFonts w:cs="Arial"/>
          <w:szCs w:val="24"/>
        </w:rPr>
        <w:t>W przypadku naruszenia przez posiadacza odpadów przepisów dotyczących ochrony środowiska lub nieprzestrzegania warunków określonych w niniejszej decyzji podjęte zostaną wobec Strony czynności określone odpowiednio w art. 195 ustawy Prawo ochrony środowiska oraz w art. 47 ustawy o odpadach.</w:t>
      </w:r>
    </w:p>
    <w:p w14:paraId="614FA21B" w14:textId="17E622FE" w:rsidR="003778AE" w:rsidRPr="00D8765F" w:rsidRDefault="003778AE" w:rsidP="00D32CFA">
      <w:pPr>
        <w:spacing w:after="0" w:line="276" w:lineRule="auto"/>
        <w:ind w:firstLine="709"/>
        <w:jc w:val="both"/>
        <w:rPr>
          <w:rFonts w:cs="Arial"/>
          <w:szCs w:val="24"/>
        </w:rPr>
      </w:pPr>
      <w:r>
        <w:rPr>
          <w:rFonts w:cs="Arial"/>
          <w:szCs w:val="24"/>
        </w:rPr>
        <w:t xml:space="preserve">W przypadku kiedy przedmiot lub substancja przestały spełniać </w:t>
      </w:r>
      <w:r w:rsidRPr="003778AE">
        <w:rPr>
          <w:rFonts w:cs="Arial"/>
          <w:szCs w:val="24"/>
        </w:rPr>
        <w:t>warunki utraty statusu odpadów, o których mowa w</w:t>
      </w:r>
      <w:r>
        <w:rPr>
          <w:rFonts w:cs="Arial"/>
          <w:szCs w:val="24"/>
        </w:rPr>
        <w:t xml:space="preserve"> art. 14</w:t>
      </w:r>
      <w:r w:rsidRPr="003778AE">
        <w:rPr>
          <w:rFonts w:cs="Arial"/>
          <w:szCs w:val="24"/>
        </w:rPr>
        <w:t xml:space="preserve"> ust. 1</w:t>
      </w:r>
      <w:r>
        <w:rPr>
          <w:rFonts w:cs="Arial"/>
          <w:szCs w:val="24"/>
        </w:rPr>
        <w:t xml:space="preserve"> u</w:t>
      </w:r>
      <w:r w:rsidRPr="003778AE">
        <w:rPr>
          <w:rFonts w:cs="Arial"/>
          <w:szCs w:val="24"/>
        </w:rPr>
        <w:t>staw</w:t>
      </w:r>
      <w:r>
        <w:rPr>
          <w:rFonts w:cs="Arial"/>
          <w:szCs w:val="24"/>
        </w:rPr>
        <w:t xml:space="preserve">y </w:t>
      </w:r>
      <w:r w:rsidRPr="003778AE">
        <w:rPr>
          <w:rFonts w:cs="Arial"/>
          <w:szCs w:val="24"/>
        </w:rPr>
        <w:t>z dnia 14 grudnia 2012 r. o odpadach (</w:t>
      </w:r>
      <w:proofErr w:type="spellStart"/>
      <w:r w:rsidRPr="003778AE">
        <w:rPr>
          <w:rFonts w:cs="Arial"/>
          <w:szCs w:val="24"/>
        </w:rPr>
        <w:t>t.j</w:t>
      </w:r>
      <w:proofErr w:type="spellEnd"/>
      <w:r w:rsidRPr="003778AE">
        <w:rPr>
          <w:rFonts w:cs="Arial"/>
          <w:szCs w:val="24"/>
        </w:rPr>
        <w:t xml:space="preserve">. Dz. U. z 2023 r. poz. 1587 z </w:t>
      </w:r>
      <w:proofErr w:type="spellStart"/>
      <w:r w:rsidRPr="003778AE">
        <w:rPr>
          <w:rFonts w:cs="Arial"/>
          <w:szCs w:val="24"/>
        </w:rPr>
        <w:t>późn</w:t>
      </w:r>
      <w:proofErr w:type="spellEnd"/>
      <w:r w:rsidRPr="003778AE">
        <w:rPr>
          <w:rFonts w:cs="Arial"/>
          <w:szCs w:val="24"/>
        </w:rPr>
        <w:t>. zm.)</w:t>
      </w:r>
      <w:r>
        <w:rPr>
          <w:rFonts w:cs="Arial"/>
          <w:szCs w:val="24"/>
        </w:rPr>
        <w:t>, stają się</w:t>
      </w:r>
      <w:r w:rsidRPr="003778AE">
        <w:rPr>
          <w:rFonts w:cs="Arial"/>
          <w:szCs w:val="24"/>
        </w:rPr>
        <w:t xml:space="preserve"> odpadami</w:t>
      </w:r>
      <w:r>
        <w:rPr>
          <w:rFonts w:cs="Arial"/>
          <w:szCs w:val="24"/>
        </w:rPr>
        <w:t>.</w:t>
      </w:r>
    </w:p>
    <w:p w14:paraId="613C2F91" w14:textId="63D4D4AC" w:rsidR="00123C53" w:rsidRPr="00D8765F" w:rsidRDefault="00123C53" w:rsidP="00C61EC6">
      <w:pPr>
        <w:tabs>
          <w:tab w:val="left" w:pos="-4820"/>
        </w:tabs>
        <w:spacing w:before="240" w:after="0" w:line="240" w:lineRule="auto"/>
        <w:jc w:val="both"/>
        <w:rPr>
          <w:rFonts w:cs="Arial"/>
          <w:sz w:val="20"/>
          <w:szCs w:val="20"/>
        </w:rPr>
      </w:pPr>
      <w:r w:rsidRPr="00D8765F">
        <w:rPr>
          <w:rFonts w:cs="Arial"/>
          <w:sz w:val="20"/>
          <w:szCs w:val="20"/>
        </w:rPr>
        <w:t>Uiszczono opłatę skarbową w wysokości 616,00 zł</w:t>
      </w:r>
    </w:p>
    <w:p w14:paraId="5CF9B6B9" w14:textId="77777777" w:rsidR="00123C53" w:rsidRPr="00D8765F" w:rsidRDefault="00123C53" w:rsidP="00123C53">
      <w:pPr>
        <w:tabs>
          <w:tab w:val="left" w:pos="-4820"/>
        </w:tabs>
        <w:spacing w:after="0" w:line="240" w:lineRule="auto"/>
        <w:jc w:val="both"/>
        <w:rPr>
          <w:rFonts w:cs="Arial"/>
          <w:sz w:val="20"/>
          <w:szCs w:val="20"/>
        </w:rPr>
      </w:pPr>
      <w:r w:rsidRPr="00D8765F">
        <w:rPr>
          <w:rFonts w:cs="Arial"/>
          <w:sz w:val="20"/>
          <w:szCs w:val="20"/>
        </w:rPr>
        <w:t>na rachunek Urzędu Miasta Rzeszowa:</w:t>
      </w:r>
    </w:p>
    <w:p w14:paraId="2069E43A" w14:textId="1290438D" w:rsidR="006122E9" w:rsidRDefault="00123C53" w:rsidP="00D55D12">
      <w:pPr>
        <w:tabs>
          <w:tab w:val="left" w:pos="-4820"/>
        </w:tabs>
        <w:spacing w:after="0" w:line="240" w:lineRule="auto"/>
        <w:jc w:val="both"/>
        <w:rPr>
          <w:rFonts w:cs="Arial"/>
          <w:sz w:val="20"/>
          <w:szCs w:val="20"/>
        </w:rPr>
      </w:pPr>
      <w:r w:rsidRPr="00D8765F">
        <w:rPr>
          <w:rFonts w:cs="Arial"/>
          <w:sz w:val="20"/>
          <w:szCs w:val="20"/>
        </w:rPr>
        <w:t>17 1020 4391 2018 0062 0000 0423</w:t>
      </w:r>
    </w:p>
    <w:p w14:paraId="54FCBAAF" w14:textId="77777777" w:rsidR="009C5308" w:rsidRDefault="00177482" w:rsidP="009C5308">
      <w:pPr>
        <w:spacing w:before="240" w:after="0" w:line="240" w:lineRule="auto"/>
        <w:rPr>
          <w:rFonts w:eastAsia="Times New Roman" w:cs="Arial"/>
          <w:sz w:val="20"/>
          <w:szCs w:val="20"/>
          <w:lang w:eastAsia="pl-PL"/>
        </w:rPr>
      </w:pPr>
      <w:r w:rsidRPr="00177482">
        <w:rPr>
          <w:rFonts w:eastAsia="Times New Roman" w:cs="Arial"/>
          <w:sz w:val="20"/>
          <w:szCs w:val="20"/>
          <w:lang w:eastAsia="pl-PL"/>
        </w:rPr>
        <w:t>Z up. MARSZAŁKA  WOJEWÓDZTWA</w:t>
      </w:r>
      <w:bookmarkStart w:id="11" w:name="_Hlk155341502"/>
    </w:p>
    <w:p w14:paraId="3CFE3467" w14:textId="1F24772D" w:rsidR="00177482" w:rsidRPr="00177482" w:rsidRDefault="00177482" w:rsidP="009C5308">
      <w:pPr>
        <w:spacing w:before="240" w:after="0" w:line="240" w:lineRule="auto"/>
        <w:rPr>
          <w:rFonts w:eastAsia="Times New Roman" w:cs="Arial"/>
          <w:sz w:val="20"/>
          <w:szCs w:val="20"/>
          <w:lang w:eastAsia="pl-PL"/>
        </w:rPr>
      </w:pPr>
      <w:r w:rsidRPr="00177482">
        <w:rPr>
          <w:rFonts w:eastAsia="Times New Roman" w:cs="Arial"/>
          <w:sz w:val="20"/>
          <w:szCs w:val="20"/>
          <w:lang w:eastAsia="pl-PL"/>
        </w:rPr>
        <w:t>Z-CA DYREKTORA DEPARTAMENTU</w:t>
      </w:r>
    </w:p>
    <w:p w14:paraId="7F2D1E45" w14:textId="16EA901C" w:rsidR="00177482" w:rsidRPr="00177482" w:rsidRDefault="00177482" w:rsidP="00177482">
      <w:pPr>
        <w:spacing w:after="0" w:line="240" w:lineRule="auto"/>
        <w:rPr>
          <w:rFonts w:eastAsia="Times New Roman" w:cs="Arial"/>
          <w:sz w:val="20"/>
          <w:szCs w:val="20"/>
          <w:lang w:eastAsia="pl-PL"/>
        </w:rPr>
      </w:pPr>
      <w:r w:rsidRPr="00177482">
        <w:rPr>
          <w:rFonts w:eastAsia="Times New Roman" w:cs="Arial"/>
          <w:sz w:val="20"/>
          <w:szCs w:val="20"/>
          <w:lang w:eastAsia="pl-PL"/>
        </w:rPr>
        <w:t>OCHRONY ŚRODOWISKA</w:t>
      </w:r>
      <w:bookmarkEnd w:id="11"/>
    </w:p>
    <w:p w14:paraId="142F2925" w14:textId="77777777" w:rsidR="003C76B3" w:rsidRDefault="003C76B3" w:rsidP="00D55D12">
      <w:pPr>
        <w:pStyle w:val="Default"/>
        <w:rPr>
          <w:rFonts w:ascii="Arial" w:hAnsi="Arial" w:cs="Arial"/>
          <w:b/>
          <w:bCs/>
          <w:color w:val="auto"/>
          <w:sz w:val="20"/>
          <w:szCs w:val="20"/>
        </w:rPr>
      </w:pPr>
    </w:p>
    <w:p w14:paraId="68AC9064" w14:textId="77777777" w:rsidR="003C76B3" w:rsidRDefault="003C76B3" w:rsidP="00D55D12">
      <w:pPr>
        <w:pStyle w:val="Default"/>
        <w:rPr>
          <w:rFonts w:ascii="Arial" w:hAnsi="Arial" w:cs="Arial"/>
          <w:b/>
          <w:bCs/>
          <w:color w:val="auto"/>
          <w:sz w:val="20"/>
          <w:szCs w:val="20"/>
        </w:rPr>
      </w:pPr>
    </w:p>
    <w:p w14:paraId="21754F99" w14:textId="77777777" w:rsidR="003C76B3" w:rsidRDefault="003C76B3" w:rsidP="00D55D12">
      <w:pPr>
        <w:pStyle w:val="Default"/>
        <w:rPr>
          <w:rFonts w:ascii="Arial" w:hAnsi="Arial" w:cs="Arial"/>
          <w:b/>
          <w:bCs/>
          <w:color w:val="auto"/>
          <w:sz w:val="20"/>
          <w:szCs w:val="20"/>
        </w:rPr>
      </w:pPr>
    </w:p>
    <w:p w14:paraId="14BBB973" w14:textId="77777777" w:rsidR="003C76B3" w:rsidRDefault="003C76B3" w:rsidP="00D55D12">
      <w:pPr>
        <w:pStyle w:val="Default"/>
        <w:rPr>
          <w:rFonts w:ascii="Arial" w:hAnsi="Arial" w:cs="Arial"/>
          <w:b/>
          <w:bCs/>
          <w:color w:val="auto"/>
          <w:sz w:val="20"/>
          <w:szCs w:val="20"/>
        </w:rPr>
      </w:pPr>
    </w:p>
    <w:p w14:paraId="5154BEA9" w14:textId="77777777" w:rsidR="00E23CF8" w:rsidRDefault="00E23CF8" w:rsidP="00D55D12">
      <w:pPr>
        <w:pStyle w:val="Default"/>
        <w:rPr>
          <w:rFonts w:ascii="Arial" w:hAnsi="Arial" w:cs="Arial"/>
          <w:b/>
          <w:bCs/>
          <w:color w:val="auto"/>
          <w:sz w:val="20"/>
          <w:szCs w:val="20"/>
        </w:rPr>
      </w:pPr>
    </w:p>
    <w:p w14:paraId="46F857DC" w14:textId="77777777" w:rsidR="009E7DDF" w:rsidRDefault="009E7DDF" w:rsidP="00D55D12">
      <w:pPr>
        <w:pStyle w:val="Default"/>
        <w:rPr>
          <w:rFonts w:ascii="Arial" w:hAnsi="Arial" w:cs="Arial"/>
          <w:color w:val="auto"/>
          <w:sz w:val="20"/>
          <w:szCs w:val="20"/>
          <w:u w:val="single"/>
        </w:rPr>
      </w:pPr>
    </w:p>
    <w:p w14:paraId="19C810E9" w14:textId="3F80B04D" w:rsidR="00123C53" w:rsidRPr="00256D72" w:rsidRDefault="00123C53" w:rsidP="00D55D12">
      <w:pPr>
        <w:pStyle w:val="Default"/>
        <w:rPr>
          <w:rFonts w:ascii="Arial" w:hAnsi="Arial" w:cs="Arial"/>
          <w:color w:val="auto"/>
          <w:sz w:val="20"/>
          <w:szCs w:val="20"/>
          <w:u w:val="single"/>
        </w:rPr>
      </w:pPr>
      <w:r w:rsidRPr="00256D72">
        <w:rPr>
          <w:rFonts w:ascii="Arial" w:hAnsi="Arial" w:cs="Arial"/>
          <w:color w:val="auto"/>
          <w:sz w:val="20"/>
          <w:szCs w:val="20"/>
          <w:u w:val="single"/>
        </w:rPr>
        <w:t>Otrzymują:</w:t>
      </w:r>
    </w:p>
    <w:p w14:paraId="27F9365C" w14:textId="2769C08D" w:rsidR="00F50714" w:rsidRPr="00256D72" w:rsidRDefault="00177482" w:rsidP="00177482">
      <w:pPr>
        <w:pStyle w:val="Akapitzlist"/>
        <w:numPr>
          <w:ilvl w:val="0"/>
          <w:numId w:val="43"/>
        </w:numPr>
        <w:spacing w:after="0" w:line="240" w:lineRule="auto"/>
        <w:ind w:left="284" w:hanging="284"/>
        <w:jc w:val="both"/>
        <w:rPr>
          <w:rFonts w:cs="Arial"/>
          <w:sz w:val="20"/>
          <w:szCs w:val="20"/>
        </w:rPr>
      </w:pPr>
      <w:r w:rsidRPr="00256D72">
        <w:rPr>
          <w:rFonts w:cs="Arial"/>
          <w:sz w:val="20"/>
          <w:szCs w:val="20"/>
        </w:rPr>
        <w:t xml:space="preserve">Creative Green Sp. z o.o., ul. Staszica 20, 38-400 Krosno </w:t>
      </w:r>
      <w:r w:rsidR="00F50714" w:rsidRPr="00256D72">
        <w:rPr>
          <w:rFonts w:eastAsiaTheme="minorHAnsi" w:cs="Arial"/>
          <w:sz w:val="20"/>
          <w:szCs w:val="20"/>
        </w:rPr>
        <w:t>(pocztą tradycyjną)</w:t>
      </w:r>
    </w:p>
    <w:p w14:paraId="7E1A7957" w14:textId="5579B3EE" w:rsidR="004B37F0" w:rsidRPr="00256D72" w:rsidRDefault="00123C53" w:rsidP="00A44B2E">
      <w:pPr>
        <w:numPr>
          <w:ilvl w:val="0"/>
          <w:numId w:val="43"/>
        </w:numPr>
        <w:tabs>
          <w:tab w:val="left" w:pos="284"/>
        </w:tabs>
        <w:spacing w:after="0" w:line="240" w:lineRule="auto"/>
        <w:ind w:left="284" w:hanging="284"/>
        <w:rPr>
          <w:rFonts w:cs="Arial"/>
          <w:sz w:val="20"/>
          <w:szCs w:val="20"/>
        </w:rPr>
      </w:pPr>
      <w:r w:rsidRPr="00256D72">
        <w:rPr>
          <w:rFonts w:cs="Arial"/>
          <w:sz w:val="20"/>
          <w:szCs w:val="20"/>
        </w:rPr>
        <w:t xml:space="preserve">A/a OS-III </w:t>
      </w:r>
      <w:r w:rsidR="00101D4B" w:rsidRPr="00256D72">
        <w:rPr>
          <w:rFonts w:cs="Arial"/>
          <w:sz w:val="20"/>
          <w:szCs w:val="20"/>
        </w:rPr>
        <w:t>wyk. w 4 egz.</w:t>
      </w:r>
    </w:p>
    <w:p w14:paraId="4BBAFE84" w14:textId="77777777" w:rsidR="00E23CF8" w:rsidRPr="00256D72" w:rsidRDefault="00E23CF8" w:rsidP="00D32CFA">
      <w:pPr>
        <w:tabs>
          <w:tab w:val="left" w:pos="284"/>
        </w:tabs>
        <w:spacing w:after="0" w:line="240" w:lineRule="auto"/>
        <w:rPr>
          <w:sz w:val="20"/>
          <w:szCs w:val="20"/>
        </w:rPr>
      </w:pPr>
    </w:p>
    <w:p w14:paraId="0C9E93DF" w14:textId="180D27C2" w:rsidR="00123C53" w:rsidRPr="00256D72" w:rsidRDefault="00123C53" w:rsidP="00D32CFA">
      <w:pPr>
        <w:tabs>
          <w:tab w:val="left" w:pos="284"/>
        </w:tabs>
        <w:spacing w:after="0" w:line="240" w:lineRule="auto"/>
        <w:rPr>
          <w:rFonts w:cs="Arial"/>
          <w:sz w:val="20"/>
          <w:szCs w:val="20"/>
          <w:u w:val="single"/>
        </w:rPr>
      </w:pPr>
      <w:r w:rsidRPr="00256D72">
        <w:rPr>
          <w:sz w:val="20"/>
          <w:szCs w:val="20"/>
          <w:u w:val="single"/>
        </w:rPr>
        <w:t>Do wiadomości:</w:t>
      </w:r>
    </w:p>
    <w:p w14:paraId="3A9B7BAC" w14:textId="200C4B89" w:rsidR="00123C53" w:rsidRPr="00256D72" w:rsidRDefault="00123C53" w:rsidP="00123C53">
      <w:pPr>
        <w:numPr>
          <w:ilvl w:val="0"/>
          <w:numId w:val="42"/>
        </w:numPr>
        <w:spacing w:after="0" w:line="240" w:lineRule="auto"/>
        <w:rPr>
          <w:rFonts w:cs="Arial"/>
          <w:sz w:val="20"/>
          <w:szCs w:val="20"/>
        </w:rPr>
      </w:pPr>
      <w:r w:rsidRPr="00256D72">
        <w:rPr>
          <w:rFonts w:cs="Arial"/>
          <w:sz w:val="20"/>
          <w:szCs w:val="20"/>
        </w:rPr>
        <w:t>Podkarpacki Wojewódzki Inspektor Ochrony Środowiska</w:t>
      </w:r>
      <w:r w:rsidR="00A44B2E" w:rsidRPr="00256D72">
        <w:rPr>
          <w:rFonts w:cs="Arial"/>
          <w:sz w:val="20"/>
          <w:szCs w:val="20"/>
        </w:rPr>
        <w:t xml:space="preserve"> </w:t>
      </w:r>
    </w:p>
    <w:p w14:paraId="79E44F05" w14:textId="7021F3FA" w:rsidR="00123C53" w:rsidRPr="00256D72" w:rsidRDefault="00177482" w:rsidP="00177482">
      <w:pPr>
        <w:numPr>
          <w:ilvl w:val="0"/>
          <w:numId w:val="42"/>
        </w:numPr>
        <w:spacing w:after="0" w:line="240" w:lineRule="auto"/>
        <w:rPr>
          <w:rFonts w:cs="Arial"/>
          <w:sz w:val="20"/>
          <w:szCs w:val="20"/>
        </w:rPr>
      </w:pPr>
      <w:r w:rsidRPr="00256D72">
        <w:rPr>
          <w:rFonts w:cs="Arial"/>
          <w:sz w:val="20"/>
          <w:szCs w:val="20"/>
        </w:rPr>
        <w:t>Burmistrz Miasta Jasła, ul. Rynek 12, 38-200 Jasło</w:t>
      </w:r>
    </w:p>
    <w:sectPr w:rsidR="00123C53" w:rsidRPr="00256D72" w:rsidSect="00637F5D">
      <w:footerReference w:type="default" r:id="rId9"/>
      <w:footerReference w:type="first" r:id="rId10"/>
      <w:pgSz w:w="11906" w:h="16838"/>
      <w:pgMar w:top="1417"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332" w14:textId="77777777" w:rsidR="00890687" w:rsidRDefault="00890687" w:rsidP="000D66EB">
      <w:pPr>
        <w:spacing w:after="0" w:line="240" w:lineRule="auto"/>
      </w:pPr>
      <w:r>
        <w:separator/>
      </w:r>
    </w:p>
  </w:endnote>
  <w:endnote w:type="continuationSeparator" w:id="0">
    <w:p w14:paraId="2645B9C8" w14:textId="77777777" w:rsidR="00890687" w:rsidRDefault="00890687" w:rsidP="000D6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Frutiger LT Pro 55 Roman">
    <w:altName w:val="Lucida Sans Unicode"/>
    <w:panose1 w:val="00000000000000000000"/>
    <w:charset w:val="00"/>
    <w:family w:val="swiss"/>
    <w:notTrueType/>
    <w:pitch w:val="variable"/>
    <w:sig w:usb0="00000001" w:usb1="0000004A" w:usb2="00000000" w:usb3="00000000" w:csb0="0000009B" w:csb1="00000000"/>
  </w:font>
  <w:font w:name="Luxi Sans">
    <w:altName w:val="Times New Roman"/>
    <w:charset w:val="EE"/>
    <w:family w:val="auto"/>
    <w:pitch w:val="default"/>
  </w:font>
  <w:font w:name="Mincho">
    <w:altName w:val="明朝"/>
    <w:panose1 w:val="02020609040305080305"/>
    <w:charset w:val="80"/>
    <w:family w:val="roman"/>
    <w:pitch w:val="fixed"/>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16151532"/>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80177B9" w14:textId="418CC860" w:rsidR="0005355B" w:rsidRPr="00916194" w:rsidRDefault="0005355B">
            <w:pPr>
              <w:pStyle w:val="Stopka"/>
              <w:jc w:val="right"/>
              <w:rPr>
                <w:sz w:val="20"/>
                <w:szCs w:val="20"/>
              </w:rPr>
            </w:pPr>
            <w:r w:rsidRPr="00916194">
              <w:rPr>
                <w:rFonts w:cs="Arial"/>
                <w:bCs/>
                <w:sz w:val="20"/>
                <w:szCs w:val="20"/>
              </w:rPr>
              <w:t>OS-I</w:t>
            </w:r>
            <w:r w:rsidR="00123C53" w:rsidRPr="00916194">
              <w:rPr>
                <w:rFonts w:cs="Arial"/>
                <w:bCs/>
                <w:sz w:val="20"/>
                <w:szCs w:val="20"/>
              </w:rPr>
              <w:t>II</w:t>
            </w:r>
            <w:r w:rsidRPr="00916194">
              <w:rPr>
                <w:rFonts w:cs="Arial"/>
                <w:bCs/>
                <w:sz w:val="20"/>
                <w:szCs w:val="20"/>
              </w:rPr>
              <w:t>.72</w:t>
            </w:r>
            <w:r w:rsidR="005514AA">
              <w:rPr>
                <w:rFonts w:cs="Arial"/>
                <w:bCs/>
                <w:sz w:val="20"/>
                <w:szCs w:val="20"/>
              </w:rPr>
              <w:t>44</w:t>
            </w:r>
            <w:r w:rsidRPr="00916194">
              <w:rPr>
                <w:rFonts w:cs="Arial"/>
                <w:bCs/>
                <w:sz w:val="20"/>
                <w:szCs w:val="20"/>
              </w:rPr>
              <w:t>.</w:t>
            </w:r>
            <w:r w:rsidR="005514AA">
              <w:rPr>
                <w:rFonts w:cs="Arial"/>
                <w:bCs/>
                <w:sz w:val="20"/>
                <w:szCs w:val="20"/>
              </w:rPr>
              <w:t>11</w:t>
            </w:r>
            <w:r w:rsidRPr="00916194">
              <w:rPr>
                <w:rFonts w:cs="Arial"/>
                <w:bCs/>
                <w:sz w:val="20"/>
                <w:szCs w:val="20"/>
              </w:rPr>
              <w:t>.202</w:t>
            </w:r>
            <w:r w:rsidR="005514AA">
              <w:rPr>
                <w:rFonts w:cs="Arial"/>
                <w:bCs/>
                <w:sz w:val="20"/>
                <w:szCs w:val="20"/>
              </w:rPr>
              <w:t>4</w:t>
            </w:r>
            <w:r w:rsidRPr="00916194">
              <w:rPr>
                <w:rFonts w:cs="Arial"/>
                <w:bCs/>
                <w:sz w:val="20"/>
                <w:szCs w:val="20"/>
              </w:rPr>
              <w:t>.</w:t>
            </w:r>
            <w:r w:rsidR="005514AA">
              <w:rPr>
                <w:rFonts w:cs="Arial"/>
                <w:bCs/>
                <w:sz w:val="20"/>
                <w:szCs w:val="20"/>
              </w:rPr>
              <w:t>KK</w:t>
            </w:r>
            <w:r w:rsidRPr="00916194">
              <w:rPr>
                <w:sz w:val="20"/>
                <w:szCs w:val="20"/>
              </w:rPr>
              <w:t xml:space="preserve"> </w:t>
            </w:r>
            <w:r w:rsidRPr="00916194">
              <w:rPr>
                <w:sz w:val="20"/>
                <w:szCs w:val="20"/>
              </w:rPr>
              <w:tab/>
            </w:r>
            <w:r w:rsidRPr="00916194">
              <w:rPr>
                <w:sz w:val="20"/>
                <w:szCs w:val="20"/>
              </w:rPr>
              <w:tab/>
              <w:t xml:space="preserve">Strona </w:t>
            </w:r>
            <w:r w:rsidRPr="00916194">
              <w:rPr>
                <w:sz w:val="20"/>
                <w:szCs w:val="20"/>
              </w:rPr>
              <w:fldChar w:fldCharType="begin"/>
            </w:r>
            <w:r w:rsidRPr="00916194">
              <w:rPr>
                <w:sz w:val="20"/>
                <w:szCs w:val="20"/>
              </w:rPr>
              <w:instrText>PAGE</w:instrText>
            </w:r>
            <w:r w:rsidRPr="00916194">
              <w:rPr>
                <w:sz w:val="20"/>
                <w:szCs w:val="20"/>
              </w:rPr>
              <w:fldChar w:fldCharType="separate"/>
            </w:r>
            <w:r w:rsidRPr="00916194">
              <w:rPr>
                <w:sz w:val="20"/>
                <w:szCs w:val="20"/>
              </w:rPr>
              <w:t>2</w:t>
            </w:r>
            <w:r w:rsidRPr="00916194">
              <w:rPr>
                <w:sz w:val="20"/>
                <w:szCs w:val="20"/>
              </w:rPr>
              <w:fldChar w:fldCharType="end"/>
            </w:r>
            <w:r w:rsidRPr="00916194">
              <w:rPr>
                <w:sz w:val="20"/>
                <w:szCs w:val="20"/>
              </w:rPr>
              <w:t xml:space="preserve"> z </w:t>
            </w:r>
            <w:r w:rsidRPr="00916194">
              <w:rPr>
                <w:sz w:val="20"/>
                <w:szCs w:val="20"/>
              </w:rPr>
              <w:fldChar w:fldCharType="begin"/>
            </w:r>
            <w:r w:rsidRPr="00916194">
              <w:rPr>
                <w:sz w:val="20"/>
                <w:szCs w:val="20"/>
              </w:rPr>
              <w:instrText>NUMPAGES</w:instrText>
            </w:r>
            <w:r w:rsidRPr="00916194">
              <w:rPr>
                <w:sz w:val="20"/>
                <w:szCs w:val="20"/>
              </w:rPr>
              <w:fldChar w:fldCharType="separate"/>
            </w:r>
            <w:r w:rsidRPr="00916194">
              <w:rPr>
                <w:sz w:val="20"/>
                <w:szCs w:val="20"/>
              </w:rPr>
              <w:t>2</w:t>
            </w:r>
            <w:r w:rsidRPr="00916194">
              <w:rPr>
                <w:sz w:val="20"/>
                <w:szCs w:val="20"/>
              </w:rPr>
              <w:fldChar w:fldCharType="end"/>
            </w:r>
          </w:p>
        </w:sdtContent>
      </w:sdt>
    </w:sdtContent>
  </w:sdt>
  <w:p w14:paraId="0FF6FABB" w14:textId="77777777" w:rsidR="00C15C9E" w:rsidRPr="00916194" w:rsidRDefault="00C15C9E" w:rsidP="00C15C9E">
    <w:pPr>
      <w:spacing w:after="0" w:line="240" w:lineRule="auto"/>
      <w:jc w:val="both"/>
      <w:rPr>
        <w:rFonts w:cs="Arial"/>
        <w:color w:val="000000" w:themeColor="text1"/>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B0ED" w14:textId="32F290A4" w:rsidR="00461989" w:rsidRDefault="00516C37" w:rsidP="006670A5">
    <w:pPr>
      <w:pStyle w:val="Stopka"/>
      <w:jc w:val="center"/>
    </w:pPr>
    <w:r>
      <w:rPr>
        <w:noProof/>
      </w:rPr>
      <w:drawing>
        <wp:inline distT="0" distB="0" distL="0" distR="0" wp14:anchorId="06FA43F0" wp14:editId="49C8EC47">
          <wp:extent cx="1457325" cy="365760"/>
          <wp:effectExtent l="0" t="0" r="9525" b="0"/>
          <wp:docPr id="1960237350" name="Obraz 1960237350" descr="logo podkarp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odkarpack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65760"/>
                  </a:xfrm>
                  <a:prstGeom prst="rect">
                    <a:avLst/>
                  </a:prstGeom>
                  <a:noFill/>
                </pic:spPr>
              </pic:pic>
            </a:graphicData>
          </a:graphic>
        </wp:inline>
      </w:drawing>
    </w:r>
  </w:p>
  <w:p w14:paraId="1034D20C" w14:textId="77777777" w:rsidR="00461989" w:rsidRPr="00461989" w:rsidRDefault="00461989" w:rsidP="00461989">
    <w:pPr>
      <w:pStyle w:val="Stopka"/>
      <w:jc w:val="center"/>
      <w:rPr>
        <w:sz w:val="16"/>
        <w:szCs w:val="16"/>
      </w:rPr>
    </w:pPr>
    <w:r w:rsidRPr="00461989">
      <w:rPr>
        <w:sz w:val="16"/>
        <w:szCs w:val="16"/>
      </w:rPr>
      <w:t>al. Łukasza Cieplińskiego 4, 35-010 Rzeszów</w:t>
    </w:r>
  </w:p>
  <w:p w14:paraId="14A61C55" w14:textId="556AC7F6" w:rsidR="00B77DED" w:rsidRPr="00461989" w:rsidRDefault="00461989" w:rsidP="00461989">
    <w:pPr>
      <w:pStyle w:val="Stopka"/>
      <w:jc w:val="center"/>
      <w:rPr>
        <w:sz w:val="16"/>
        <w:szCs w:val="16"/>
      </w:rPr>
    </w:pPr>
    <w:r w:rsidRPr="00461989">
      <w:rPr>
        <w:sz w:val="16"/>
        <w:szCs w:val="16"/>
      </w:rPr>
      <w:t>tel. 17 850 17 00, fax 17 850 17 01, e-mail: marszalek@podkarpackie.pl, www.podkarpackie.pl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4F69" w14:textId="77777777" w:rsidR="00890687" w:rsidRDefault="00890687" w:rsidP="000D66EB">
      <w:pPr>
        <w:spacing w:after="0" w:line="240" w:lineRule="auto"/>
      </w:pPr>
      <w:r>
        <w:separator/>
      </w:r>
    </w:p>
  </w:footnote>
  <w:footnote w:type="continuationSeparator" w:id="0">
    <w:p w14:paraId="0809BF3C" w14:textId="77777777" w:rsidR="00890687" w:rsidRDefault="00890687" w:rsidP="000D6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2C0DF0"/>
    <w:lvl w:ilvl="0">
      <w:numFmt w:val="bullet"/>
      <w:lvlText w:val="*"/>
      <w:lvlJc w:val="left"/>
    </w:lvl>
  </w:abstractNum>
  <w:abstractNum w:abstractNumId="1" w15:restartNumberingAfterBreak="0">
    <w:nsid w:val="01496BC6"/>
    <w:multiLevelType w:val="hybridMultilevel"/>
    <w:tmpl w:val="47C6D966"/>
    <w:lvl w:ilvl="0" w:tplc="989AE80A">
      <w:start w:val="1"/>
      <w:numFmt w:val="lowerLetter"/>
      <w:lvlText w:val="%1)"/>
      <w:lvlJc w:val="left"/>
      <w:pPr>
        <w:ind w:left="1006" w:hanging="360"/>
      </w:pPr>
      <w:rPr>
        <w:rFonts w:hint="default"/>
      </w:rPr>
    </w:lvl>
    <w:lvl w:ilvl="1" w:tplc="04150019" w:tentative="1">
      <w:start w:val="1"/>
      <w:numFmt w:val="lowerLetter"/>
      <w:lvlText w:val="%2."/>
      <w:lvlJc w:val="left"/>
      <w:pPr>
        <w:ind w:left="1726" w:hanging="360"/>
      </w:pPr>
    </w:lvl>
    <w:lvl w:ilvl="2" w:tplc="0415001B" w:tentative="1">
      <w:start w:val="1"/>
      <w:numFmt w:val="lowerRoman"/>
      <w:lvlText w:val="%3."/>
      <w:lvlJc w:val="right"/>
      <w:pPr>
        <w:ind w:left="2446" w:hanging="180"/>
      </w:pPr>
    </w:lvl>
    <w:lvl w:ilvl="3" w:tplc="0415000F" w:tentative="1">
      <w:start w:val="1"/>
      <w:numFmt w:val="decimal"/>
      <w:lvlText w:val="%4."/>
      <w:lvlJc w:val="left"/>
      <w:pPr>
        <w:ind w:left="3166" w:hanging="360"/>
      </w:pPr>
    </w:lvl>
    <w:lvl w:ilvl="4" w:tplc="04150019" w:tentative="1">
      <w:start w:val="1"/>
      <w:numFmt w:val="lowerLetter"/>
      <w:lvlText w:val="%5."/>
      <w:lvlJc w:val="left"/>
      <w:pPr>
        <w:ind w:left="3886" w:hanging="360"/>
      </w:pPr>
    </w:lvl>
    <w:lvl w:ilvl="5" w:tplc="0415001B" w:tentative="1">
      <w:start w:val="1"/>
      <w:numFmt w:val="lowerRoman"/>
      <w:lvlText w:val="%6."/>
      <w:lvlJc w:val="right"/>
      <w:pPr>
        <w:ind w:left="4606" w:hanging="180"/>
      </w:pPr>
    </w:lvl>
    <w:lvl w:ilvl="6" w:tplc="0415000F" w:tentative="1">
      <w:start w:val="1"/>
      <w:numFmt w:val="decimal"/>
      <w:lvlText w:val="%7."/>
      <w:lvlJc w:val="left"/>
      <w:pPr>
        <w:ind w:left="5326" w:hanging="360"/>
      </w:pPr>
    </w:lvl>
    <w:lvl w:ilvl="7" w:tplc="04150019" w:tentative="1">
      <w:start w:val="1"/>
      <w:numFmt w:val="lowerLetter"/>
      <w:lvlText w:val="%8."/>
      <w:lvlJc w:val="left"/>
      <w:pPr>
        <w:ind w:left="6046" w:hanging="360"/>
      </w:pPr>
    </w:lvl>
    <w:lvl w:ilvl="8" w:tplc="0415001B" w:tentative="1">
      <w:start w:val="1"/>
      <w:numFmt w:val="lowerRoman"/>
      <w:lvlText w:val="%9."/>
      <w:lvlJc w:val="right"/>
      <w:pPr>
        <w:ind w:left="6766" w:hanging="180"/>
      </w:pPr>
    </w:lvl>
  </w:abstractNum>
  <w:abstractNum w:abstractNumId="2" w15:restartNumberingAfterBreak="0">
    <w:nsid w:val="015E1129"/>
    <w:multiLevelType w:val="hybridMultilevel"/>
    <w:tmpl w:val="CD2231DA"/>
    <w:lvl w:ilvl="0" w:tplc="BDC00018">
      <w:start w:val="1"/>
      <w:numFmt w:val="decimal"/>
      <w:pStyle w:val="BATNumbering"/>
      <w:lvlText w:val="BAT %1."/>
      <w:lvlJc w:val="left"/>
      <w:rPr>
        <w:rFonts w:ascii="Times New Roman Bold" w:hAnsi="Times New Roman Bold"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5715CF2"/>
    <w:multiLevelType w:val="hybridMultilevel"/>
    <w:tmpl w:val="D7927C46"/>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8055855"/>
    <w:multiLevelType w:val="hybridMultilevel"/>
    <w:tmpl w:val="0DDE53E2"/>
    <w:lvl w:ilvl="0" w:tplc="45927D2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 w15:restartNumberingAfterBreak="0">
    <w:nsid w:val="0A0A5DF2"/>
    <w:multiLevelType w:val="hybridMultilevel"/>
    <w:tmpl w:val="AF668476"/>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A4E148B"/>
    <w:multiLevelType w:val="hybridMultilevel"/>
    <w:tmpl w:val="B94C12BA"/>
    <w:lvl w:ilvl="0" w:tplc="04150001">
      <w:start w:val="1"/>
      <w:numFmt w:val="bullet"/>
      <w:lvlText w:val=""/>
      <w:lvlJc w:val="left"/>
      <w:pPr>
        <w:tabs>
          <w:tab w:val="num" w:pos="502"/>
        </w:tabs>
        <w:ind w:left="502"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F721B0"/>
    <w:multiLevelType w:val="hybridMultilevel"/>
    <w:tmpl w:val="0C50B478"/>
    <w:lvl w:ilvl="0" w:tplc="004CA9FC">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A3529"/>
    <w:multiLevelType w:val="hybridMultilevel"/>
    <w:tmpl w:val="69706DA2"/>
    <w:lvl w:ilvl="0" w:tplc="00000004">
      <w:start w:val="1"/>
      <w:numFmt w:val="bullet"/>
      <w:lvlText w:val=""/>
      <w:lvlJc w:val="left"/>
      <w:pPr>
        <w:ind w:left="1428" w:hanging="360"/>
      </w:pPr>
      <w:rPr>
        <w:rFonts w:ascii="Symbol" w:hAnsi="Symbol" w:cs="Arial" w:hint="default"/>
        <w:sz w:val="18"/>
        <w:szCs w:val="23"/>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0CD4450D"/>
    <w:multiLevelType w:val="hybridMultilevel"/>
    <w:tmpl w:val="6278FD58"/>
    <w:lvl w:ilvl="0" w:tplc="3446E4E4">
      <w:start w:val="1"/>
      <w:numFmt w:val="decimal"/>
      <w:lvlText w:val="%1."/>
      <w:lvlJc w:val="center"/>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20206C1"/>
    <w:multiLevelType w:val="hybridMultilevel"/>
    <w:tmpl w:val="B232DCF0"/>
    <w:lvl w:ilvl="0" w:tplc="8CAE65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2E1689F"/>
    <w:multiLevelType w:val="hybridMultilevel"/>
    <w:tmpl w:val="00562570"/>
    <w:lvl w:ilvl="0" w:tplc="9790E0F6">
      <w:start w:val="1"/>
      <w:numFmt w:val="lowerLetter"/>
      <w:lvlText w:val="%1)"/>
      <w:lvlJc w:val="left"/>
      <w:pPr>
        <w:ind w:left="1788" w:hanging="360"/>
      </w:pPr>
      <w:rPr>
        <w:rFonts w:eastAsia="Times New Roman" w:hint="default"/>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2" w15:restartNumberingAfterBreak="0">
    <w:nsid w:val="15CB444A"/>
    <w:multiLevelType w:val="hybridMultilevel"/>
    <w:tmpl w:val="253000DA"/>
    <w:lvl w:ilvl="0" w:tplc="2CD662BC">
      <w:start w:val="1"/>
      <w:numFmt w:val="lowerLetter"/>
      <w:lvlText w:val="%1)"/>
      <w:lvlJc w:val="left"/>
      <w:pPr>
        <w:ind w:left="235" w:firstLine="0"/>
      </w:pPr>
      <w:rPr>
        <w:rFonts w:ascii="Arial" w:eastAsia="Calibri" w:hAnsi="Arial" w:cs="Arial"/>
        <w:b w:val="0"/>
        <w:i w:val="0"/>
        <w:strike w:val="0"/>
        <w:dstrike w:val="0"/>
        <w:color w:val="000000"/>
        <w:sz w:val="22"/>
        <w:szCs w:val="22"/>
        <w:u w:val="none" w:color="000000"/>
        <w:effect w:val="none"/>
        <w:bdr w:val="none" w:sz="0" w:space="0" w:color="auto" w:frame="1"/>
        <w:vertAlign w:val="baseline"/>
      </w:rPr>
    </w:lvl>
    <w:lvl w:ilvl="1" w:tplc="3D16E76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DA58E496">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CC4AAA5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2C647AC">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107A9272">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A5C854C4">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6406A5E">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19E2747C">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182F0805"/>
    <w:multiLevelType w:val="hybridMultilevel"/>
    <w:tmpl w:val="8D34883E"/>
    <w:lvl w:ilvl="0" w:tplc="C2D857E4">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9B27BF9"/>
    <w:multiLevelType w:val="hybridMultilevel"/>
    <w:tmpl w:val="ADF4F4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D4810D6"/>
    <w:multiLevelType w:val="hybridMultilevel"/>
    <w:tmpl w:val="C444E45C"/>
    <w:lvl w:ilvl="0" w:tplc="BE5C4F38">
      <w:start w:val="1"/>
      <w:numFmt w:val="bullet"/>
      <w:pStyle w:val="S1i2pz"/>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544026"/>
    <w:multiLevelType w:val="hybridMultilevel"/>
    <w:tmpl w:val="09464006"/>
    <w:lvl w:ilvl="0" w:tplc="45927D2A">
      <w:start w:val="1"/>
      <w:numFmt w:val="bullet"/>
      <w:lvlText w:val=""/>
      <w:lvlJc w:val="left"/>
      <w:pPr>
        <w:ind w:left="319"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926705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90A9586">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5ECD3AC">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ECC702C">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0F47DB8">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688F606">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0BE9A0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90296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7" w15:restartNumberingAfterBreak="0">
    <w:nsid w:val="215E4DB1"/>
    <w:multiLevelType w:val="hybridMultilevel"/>
    <w:tmpl w:val="A1BC5724"/>
    <w:lvl w:ilvl="0" w:tplc="13EEF84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820672"/>
    <w:multiLevelType w:val="hybridMultilevel"/>
    <w:tmpl w:val="AE32675C"/>
    <w:lvl w:ilvl="0" w:tplc="45927D2A">
      <w:start w:val="1"/>
      <w:numFmt w:val="bullet"/>
      <w:lvlText w:val=""/>
      <w:lvlJc w:val="left"/>
      <w:pPr>
        <w:ind w:left="767" w:hanging="360"/>
      </w:pPr>
      <w:rPr>
        <w:rFonts w:ascii="Symbol" w:hAnsi="Symbol" w:hint="default"/>
      </w:rPr>
    </w:lvl>
    <w:lvl w:ilvl="1" w:tplc="04150003">
      <w:start w:val="1"/>
      <w:numFmt w:val="bullet"/>
      <w:lvlText w:val="o"/>
      <w:lvlJc w:val="left"/>
      <w:pPr>
        <w:ind w:left="1487" w:hanging="360"/>
      </w:pPr>
      <w:rPr>
        <w:rFonts w:ascii="Courier New" w:hAnsi="Courier New" w:cs="Courier New" w:hint="default"/>
      </w:rPr>
    </w:lvl>
    <w:lvl w:ilvl="2" w:tplc="04150005">
      <w:start w:val="1"/>
      <w:numFmt w:val="bullet"/>
      <w:lvlText w:val=""/>
      <w:lvlJc w:val="left"/>
      <w:pPr>
        <w:ind w:left="2207" w:hanging="360"/>
      </w:pPr>
      <w:rPr>
        <w:rFonts w:ascii="Wingdings" w:hAnsi="Wingdings" w:hint="default"/>
      </w:rPr>
    </w:lvl>
    <w:lvl w:ilvl="3" w:tplc="04150001">
      <w:start w:val="1"/>
      <w:numFmt w:val="bullet"/>
      <w:lvlText w:val=""/>
      <w:lvlJc w:val="left"/>
      <w:pPr>
        <w:ind w:left="2927" w:hanging="360"/>
      </w:pPr>
      <w:rPr>
        <w:rFonts w:ascii="Symbol" w:hAnsi="Symbol" w:hint="default"/>
      </w:rPr>
    </w:lvl>
    <w:lvl w:ilvl="4" w:tplc="04150003">
      <w:start w:val="1"/>
      <w:numFmt w:val="bullet"/>
      <w:lvlText w:val="o"/>
      <w:lvlJc w:val="left"/>
      <w:pPr>
        <w:ind w:left="3647" w:hanging="360"/>
      </w:pPr>
      <w:rPr>
        <w:rFonts w:ascii="Courier New" w:hAnsi="Courier New" w:cs="Courier New" w:hint="default"/>
      </w:rPr>
    </w:lvl>
    <w:lvl w:ilvl="5" w:tplc="04150005">
      <w:start w:val="1"/>
      <w:numFmt w:val="bullet"/>
      <w:lvlText w:val=""/>
      <w:lvlJc w:val="left"/>
      <w:pPr>
        <w:ind w:left="4367" w:hanging="360"/>
      </w:pPr>
      <w:rPr>
        <w:rFonts w:ascii="Wingdings" w:hAnsi="Wingdings" w:hint="default"/>
      </w:rPr>
    </w:lvl>
    <w:lvl w:ilvl="6" w:tplc="04150001">
      <w:start w:val="1"/>
      <w:numFmt w:val="bullet"/>
      <w:lvlText w:val=""/>
      <w:lvlJc w:val="left"/>
      <w:pPr>
        <w:ind w:left="5087" w:hanging="360"/>
      </w:pPr>
      <w:rPr>
        <w:rFonts w:ascii="Symbol" w:hAnsi="Symbol" w:hint="default"/>
      </w:rPr>
    </w:lvl>
    <w:lvl w:ilvl="7" w:tplc="04150003">
      <w:start w:val="1"/>
      <w:numFmt w:val="bullet"/>
      <w:lvlText w:val="o"/>
      <w:lvlJc w:val="left"/>
      <w:pPr>
        <w:ind w:left="5807" w:hanging="360"/>
      </w:pPr>
      <w:rPr>
        <w:rFonts w:ascii="Courier New" w:hAnsi="Courier New" w:cs="Courier New" w:hint="default"/>
      </w:rPr>
    </w:lvl>
    <w:lvl w:ilvl="8" w:tplc="04150005">
      <w:start w:val="1"/>
      <w:numFmt w:val="bullet"/>
      <w:lvlText w:val=""/>
      <w:lvlJc w:val="left"/>
      <w:pPr>
        <w:ind w:left="6527" w:hanging="360"/>
      </w:pPr>
      <w:rPr>
        <w:rFonts w:ascii="Wingdings" w:hAnsi="Wingdings" w:hint="default"/>
      </w:rPr>
    </w:lvl>
  </w:abstractNum>
  <w:abstractNum w:abstractNumId="19" w15:restartNumberingAfterBreak="0">
    <w:nsid w:val="230F2825"/>
    <w:multiLevelType w:val="hybridMultilevel"/>
    <w:tmpl w:val="B7CEC78C"/>
    <w:lvl w:ilvl="0" w:tplc="BDA4E336">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3175782"/>
    <w:multiLevelType w:val="hybridMultilevel"/>
    <w:tmpl w:val="A7A019E6"/>
    <w:lvl w:ilvl="0" w:tplc="FFFFFFFF">
      <w:start w:val="1"/>
      <w:numFmt w:val="bullet"/>
      <w:lvlText w:val=""/>
      <w:lvlJc w:val="left"/>
      <w:pPr>
        <w:ind w:left="73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3907CDD"/>
    <w:multiLevelType w:val="hybridMultilevel"/>
    <w:tmpl w:val="008AF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3DB3898"/>
    <w:multiLevelType w:val="hybridMultilevel"/>
    <w:tmpl w:val="C9C4059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3" w15:restartNumberingAfterBreak="0">
    <w:nsid w:val="24517EEA"/>
    <w:multiLevelType w:val="hybridMultilevel"/>
    <w:tmpl w:val="643A9F86"/>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24" w15:restartNumberingAfterBreak="0">
    <w:nsid w:val="266A571B"/>
    <w:multiLevelType w:val="hybridMultilevel"/>
    <w:tmpl w:val="D2CEAED6"/>
    <w:lvl w:ilvl="0" w:tplc="3446E4E4">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B948A0"/>
    <w:multiLevelType w:val="hybridMultilevel"/>
    <w:tmpl w:val="DC4251BE"/>
    <w:lvl w:ilvl="0" w:tplc="683C231A">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E56A1F"/>
    <w:multiLevelType w:val="multilevel"/>
    <w:tmpl w:val="B5BC8F34"/>
    <w:lvl w:ilvl="0">
      <w:start w:val="1"/>
      <w:numFmt w:val="bullet"/>
      <w:pStyle w:val="5"/>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65C5C"/>
    <w:multiLevelType w:val="hybridMultilevel"/>
    <w:tmpl w:val="4EA6CF34"/>
    <w:lvl w:ilvl="0" w:tplc="0415000F">
      <w:start w:val="1"/>
      <w:numFmt w:val="decimal"/>
      <w:pStyle w:val="Listanumerowana"/>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287D7148"/>
    <w:multiLevelType w:val="hybridMultilevel"/>
    <w:tmpl w:val="6372A44A"/>
    <w:lvl w:ilvl="0" w:tplc="03DC84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29C52D74"/>
    <w:multiLevelType w:val="hybridMultilevel"/>
    <w:tmpl w:val="0EA2D26C"/>
    <w:lvl w:ilvl="0" w:tplc="1472A0F4">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150C04C">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05658BA">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399EB6D8">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22509D24">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B2A945C">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42A40FA">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5501AC8">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B0A6E80">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30" w15:restartNumberingAfterBreak="0">
    <w:nsid w:val="2AA95D90"/>
    <w:multiLevelType w:val="hybridMultilevel"/>
    <w:tmpl w:val="443AFA2E"/>
    <w:lvl w:ilvl="0" w:tplc="522A760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B8428D6"/>
    <w:multiLevelType w:val="hybridMultilevel"/>
    <w:tmpl w:val="B0DED55E"/>
    <w:lvl w:ilvl="0" w:tplc="561870D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2D5A159B"/>
    <w:multiLevelType w:val="hybridMultilevel"/>
    <w:tmpl w:val="1A020642"/>
    <w:lvl w:ilvl="0" w:tplc="00000004">
      <w:start w:val="1"/>
      <w:numFmt w:val="bullet"/>
      <w:lvlText w:val=""/>
      <w:lvlJc w:val="left"/>
      <w:pPr>
        <w:ind w:left="720" w:hanging="360"/>
      </w:pPr>
      <w:rPr>
        <w:rFonts w:ascii="Symbol" w:hAnsi="Symbol" w:cs="Arial" w:hint="default"/>
        <w:sz w:val="18"/>
        <w:szCs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37300FB"/>
    <w:multiLevelType w:val="hybridMultilevel"/>
    <w:tmpl w:val="8DA68A80"/>
    <w:lvl w:ilvl="0" w:tplc="95E27B0A">
      <w:start w:val="1"/>
      <w:numFmt w:val="decimal"/>
      <w:lvlText w:val="%1)"/>
      <w:lvlJc w:val="left"/>
      <w:pPr>
        <w:ind w:left="1069" w:hanging="360"/>
      </w:pPr>
      <w:rPr>
        <w:rFonts w:hint="default"/>
        <w:i/>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359676F6"/>
    <w:multiLevelType w:val="hybridMultilevel"/>
    <w:tmpl w:val="0538AE58"/>
    <w:lvl w:ilvl="0" w:tplc="598CA5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82639A"/>
    <w:multiLevelType w:val="hybridMultilevel"/>
    <w:tmpl w:val="C41E33F8"/>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6" w15:restartNumberingAfterBreak="0">
    <w:nsid w:val="371D2357"/>
    <w:multiLevelType w:val="hybridMultilevel"/>
    <w:tmpl w:val="76B458CA"/>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4746B144">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0184CE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24563E5E">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E831E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FA4218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672034A">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212993E">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69009AE">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381544F3"/>
    <w:multiLevelType w:val="multilevel"/>
    <w:tmpl w:val="3F425A32"/>
    <w:lvl w:ilvl="0">
      <w:start w:val="1"/>
      <w:numFmt w:val="decimal"/>
      <w:lvlText w:val="%1."/>
      <w:lvlJc w:val="left"/>
      <w:rPr>
        <w:i w:val="0"/>
        <w:iCs/>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38CC3A5C"/>
    <w:multiLevelType w:val="hybridMultilevel"/>
    <w:tmpl w:val="4F96A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024BC4"/>
    <w:multiLevelType w:val="hybridMultilevel"/>
    <w:tmpl w:val="D57EE3C6"/>
    <w:lvl w:ilvl="0" w:tplc="0415000F">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pStyle w:val="Styl1"/>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947087F"/>
    <w:multiLevelType w:val="hybridMultilevel"/>
    <w:tmpl w:val="7F58F9E4"/>
    <w:lvl w:ilvl="0" w:tplc="0DC8064E">
      <w:start w:val="1"/>
      <w:numFmt w:val="decimal"/>
      <w:lvlText w:val="%1)"/>
      <w:lvlJc w:val="left"/>
      <w:pPr>
        <w:ind w:left="1428" w:hanging="360"/>
      </w:pPr>
      <w:rPr>
        <w:rFonts w:hint="default"/>
        <w:color w:val="000000" w:themeColor="text1"/>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1" w15:restartNumberingAfterBreak="0">
    <w:nsid w:val="3A0C19CF"/>
    <w:multiLevelType w:val="hybridMultilevel"/>
    <w:tmpl w:val="DA36FD76"/>
    <w:lvl w:ilvl="0" w:tplc="472CB1CE">
      <w:start w:val="1"/>
      <w:numFmt w:val="upperRoman"/>
      <w:lvlText w:val="%1."/>
      <w:lvlJc w:val="left"/>
      <w:pPr>
        <w:ind w:left="720" w:hanging="72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E2266CA"/>
    <w:multiLevelType w:val="hybridMultilevel"/>
    <w:tmpl w:val="64FA379E"/>
    <w:lvl w:ilvl="0" w:tplc="FFFFFFFF">
      <w:start w:val="1"/>
      <w:numFmt w:val="bullet"/>
      <w:pStyle w:val="Styl4"/>
      <w:lvlText w:val="-"/>
      <w:lvlJc w:val="left"/>
      <w:pPr>
        <w:ind w:left="1605" w:hanging="360"/>
      </w:pPr>
      <w:rPr>
        <w:rFonts w:ascii="Courier New" w:hAnsi="Courier New" w:hint="default"/>
      </w:rPr>
    </w:lvl>
    <w:lvl w:ilvl="1" w:tplc="FFFFFFFF" w:tentative="1">
      <w:start w:val="1"/>
      <w:numFmt w:val="bullet"/>
      <w:lvlText w:val="o"/>
      <w:lvlJc w:val="left"/>
      <w:pPr>
        <w:ind w:left="2325" w:hanging="360"/>
      </w:pPr>
      <w:rPr>
        <w:rFonts w:ascii="Courier New" w:hAnsi="Courier New" w:cs="Courier New" w:hint="default"/>
      </w:rPr>
    </w:lvl>
    <w:lvl w:ilvl="2" w:tplc="FFFFFFFF" w:tentative="1">
      <w:start w:val="1"/>
      <w:numFmt w:val="bullet"/>
      <w:lvlText w:val=""/>
      <w:lvlJc w:val="left"/>
      <w:pPr>
        <w:ind w:left="3045" w:hanging="360"/>
      </w:pPr>
      <w:rPr>
        <w:rFonts w:ascii="Wingdings" w:hAnsi="Wingdings" w:hint="default"/>
      </w:rPr>
    </w:lvl>
    <w:lvl w:ilvl="3" w:tplc="FFFFFFFF" w:tentative="1">
      <w:start w:val="1"/>
      <w:numFmt w:val="bullet"/>
      <w:lvlText w:val=""/>
      <w:lvlJc w:val="left"/>
      <w:pPr>
        <w:ind w:left="3765" w:hanging="360"/>
      </w:pPr>
      <w:rPr>
        <w:rFonts w:ascii="Symbol" w:hAnsi="Symbol" w:hint="default"/>
      </w:rPr>
    </w:lvl>
    <w:lvl w:ilvl="4" w:tplc="FFFFFFFF" w:tentative="1">
      <w:start w:val="1"/>
      <w:numFmt w:val="bullet"/>
      <w:lvlText w:val="o"/>
      <w:lvlJc w:val="left"/>
      <w:pPr>
        <w:ind w:left="4485" w:hanging="360"/>
      </w:pPr>
      <w:rPr>
        <w:rFonts w:ascii="Courier New" w:hAnsi="Courier New" w:cs="Courier New" w:hint="default"/>
      </w:rPr>
    </w:lvl>
    <w:lvl w:ilvl="5" w:tplc="FFFFFFFF" w:tentative="1">
      <w:start w:val="1"/>
      <w:numFmt w:val="bullet"/>
      <w:lvlText w:val=""/>
      <w:lvlJc w:val="left"/>
      <w:pPr>
        <w:ind w:left="5205" w:hanging="360"/>
      </w:pPr>
      <w:rPr>
        <w:rFonts w:ascii="Wingdings" w:hAnsi="Wingdings" w:hint="default"/>
      </w:rPr>
    </w:lvl>
    <w:lvl w:ilvl="6" w:tplc="FFFFFFFF" w:tentative="1">
      <w:start w:val="1"/>
      <w:numFmt w:val="bullet"/>
      <w:lvlText w:val=""/>
      <w:lvlJc w:val="left"/>
      <w:pPr>
        <w:ind w:left="5925" w:hanging="360"/>
      </w:pPr>
      <w:rPr>
        <w:rFonts w:ascii="Symbol" w:hAnsi="Symbol" w:hint="default"/>
      </w:rPr>
    </w:lvl>
    <w:lvl w:ilvl="7" w:tplc="FFFFFFFF" w:tentative="1">
      <w:start w:val="1"/>
      <w:numFmt w:val="bullet"/>
      <w:lvlText w:val="o"/>
      <w:lvlJc w:val="left"/>
      <w:pPr>
        <w:ind w:left="6645" w:hanging="360"/>
      </w:pPr>
      <w:rPr>
        <w:rFonts w:ascii="Courier New" w:hAnsi="Courier New" w:cs="Courier New" w:hint="default"/>
      </w:rPr>
    </w:lvl>
    <w:lvl w:ilvl="8" w:tplc="FFFFFFFF" w:tentative="1">
      <w:start w:val="1"/>
      <w:numFmt w:val="bullet"/>
      <w:lvlText w:val=""/>
      <w:lvlJc w:val="left"/>
      <w:pPr>
        <w:ind w:left="7365" w:hanging="360"/>
      </w:pPr>
      <w:rPr>
        <w:rFonts w:ascii="Wingdings" w:hAnsi="Wingdings" w:hint="default"/>
      </w:rPr>
    </w:lvl>
  </w:abstractNum>
  <w:abstractNum w:abstractNumId="43" w15:restartNumberingAfterBreak="0">
    <w:nsid w:val="404D7DF3"/>
    <w:multiLevelType w:val="hybridMultilevel"/>
    <w:tmpl w:val="5AE45D14"/>
    <w:lvl w:ilvl="0" w:tplc="8D661E78">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5C4B56"/>
    <w:multiLevelType w:val="hybridMultilevel"/>
    <w:tmpl w:val="15BAC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0861CBA"/>
    <w:multiLevelType w:val="hybridMultilevel"/>
    <w:tmpl w:val="30BE46AC"/>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0EA204F"/>
    <w:multiLevelType w:val="hybridMultilevel"/>
    <w:tmpl w:val="5A9CA594"/>
    <w:lvl w:ilvl="0" w:tplc="85BACE44">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0EA23EA"/>
    <w:multiLevelType w:val="hybridMultilevel"/>
    <w:tmpl w:val="A4E6760C"/>
    <w:lvl w:ilvl="0" w:tplc="211A5C5E">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4C47A5"/>
    <w:multiLevelType w:val="hybridMultilevel"/>
    <w:tmpl w:val="B78E42C6"/>
    <w:lvl w:ilvl="0" w:tplc="45927D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41C307F5"/>
    <w:multiLevelType w:val="hybridMultilevel"/>
    <w:tmpl w:val="9FBEAAD2"/>
    <w:lvl w:ilvl="0" w:tplc="23667B3E">
      <w:start w:val="1"/>
      <w:numFmt w:val="decimal"/>
      <w:lvlText w:val="%1."/>
      <w:lvlJc w:val="left"/>
      <w:pPr>
        <w:ind w:left="720" w:hanging="360"/>
      </w:pPr>
      <w:rPr>
        <w:rFonts w:hint="default"/>
        <w:color w:val="00000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AC7AEF"/>
    <w:multiLevelType w:val="hybridMultilevel"/>
    <w:tmpl w:val="D59E8AC2"/>
    <w:lvl w:ilvl="0" w:tplc="B044D6E2">
      <w:start w:val="1"/>
      <w:numFmt w:val="lowerLetter"/>
      <w:lvlText w:val="%1)"/>
      <w:lvlJc w:val="left"/>
      <w:pPr>
        <w:ind w:left="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13AC20CC">
      <w:start w:val="1"/>
      <w:numFmt w:val="lowerLetter"/>
      <w:lvlText w:val="%2"/>
      <w:lvlJc w:val="left"/>
      <w:pPr>
        <w:ind w:left="11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735C34E4">
      <w:start w:val="1"/>
      <w:numFmt w:val="lowerRoman"/>
      <w:lvlText w:val="%3"/>
      <w:lvlJc w:val="left"/>
      <w:pPr>
        <w:ind w:left="19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926474C6">
      <w:start w:val="1"/>
      <w:numFmt w:val="decimal"/>
      <w:lvlText w:val="%4"/>
      <w:lvlJc w:val="left"/>
      <w:pPr>
        <w:ind w:left="26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3DC8B626">
      <w:start w:val="1"/>
      <w:numFmt w:val="lowerLetter"/>
      <w:lvlText w:val="%5"/>
      <w:lvlJc w:val="left"/>
      <w:pPr>
        <w:ind w:left="334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5F0A693E">
      <w:start w:val="1"/>
      <w:numFmt w:val="lowerRoman"/>
      <w:lvlText w:val="%6"/>
      <w:lvlJc w:val="left"/>
      <w:pPr>
        <w:ind w:left="406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E062D28E">
      <w:start w:val="1"/>
      <w:numFmt w:val="decimal"/>
      <w:lvlText w:val="%7"/>
      <w:lvlJc w:val="left"/>
      <w:pPr>
        <w:ind w:left="478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1CBA79B6">
      <w:start w:val="1"/>
      <w:numFmt w:val="lowerLetter"/>
      <w:lvlText w:val="%8"/>
      <w:lvlJc w:val="left"/>
      <w:pPr>
        <w:ind w:left="550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DC16F5D2">
      <w:start w:val="1"/>
      <w:numFmt w:val="lowerRoman"/>
      <w:lvlText w:val="%9"/>
      <w:lvlJc w:val="left"/>
      <w:pPr>
        <w:ind w:left="6228"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51" w15:restartNumberingAfterBreak="0">
    <w:nsid w:val="443B3CCB"/>
    <w:multiLevelType w:val="hybridMultilevel"/>
    <w:tmpl w:val="1B563824"/>
    <w:lvl w:ilvl="0" w:tplc="1EA02EBA">
      <w:start w:val="1"/>
      <w:numFmt w:val="lowerLetter"/>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865BD7"/>
    <w:multiLevelType w:val="hybridMultilevel"/>
    <w:tmpl w:val="15BACD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DB2545"/>
    <w:multiLevelType w:val="hybridMultilevel"/>
    <w:tmpl w:val="ECC6F15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3C7E6A"/>
    <w:multiLevelType w:val="hybridMultilevel"/>
    <w:tmpl w:val="EEC247AE"/>
    <w:lvl w:ilvl="0" w:tplc="034E2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8535083"/>
    <w:multiLevelType w:val="hybridMultilevel"/>
    <w:tmpl w:val="10E6CCFC"/>
    <w:lvl w:ilvl="0" w:tplc="7D1C3C74">
      <w:start w:val="1"/>
      <w:numFmt w:val="decimal"/>
      <w:lvlText w:val="%1."/>
      <w:lvlJc w:val="left"/>
      <w:pPr>
        <w:ind w:left="643"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9D710A9"/>
    <w:multiLevelType w:val="hybridMultilevel"/>
    <w:tmpl w:val="F380FC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ABE1312"/>
    <w:multiLevelType w:val="hybridMultilevel"/>
    <w:tmpl w:val="B7A8157E"/>
    <w:lvl w:ilvl="0" w:tplc="02A238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15:restartNumberingAfterBreak="0">
    <w:nsid w:val="4C7A2214"/>
    <w:multiLevelType w:val="hybridMultilevel"/>
    <w:tmpl w:val="44B6828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59" w15:restartNumberingAfterBreak="0">
    <w:nsid w:val="4C895863"/>
    <w:multiLevelType w:val="hybridMultilevel"/>
    <w:tmpl w:val="48CAC43C"/>
    <w:lvl w:ilvl="0" w:tplc="45927D2A">
      <w:start w:val="1"/>
      <w:numFmt w:val="bullet"/>
      <w:lvlText w:val=""/>
      <w:lvlJc w:val="left"/>
      <w:pPr>
        <w:ind w:left="755" w:hanging="360"/>
      </w:pPr>
      <w:rPr>
        <w:rFonts w:ascii="Symbol" w:hAnsi="Symbol" w:hint="default"/>
      </w:rPr>
    </w:lvl>
    <w:lvl w:ilvl="1" w:tplc="04150003">
      <w:start w:val="1"/>
      <w:numFmt w:val="bullet"/>
      <w:lvlText w:val="o"/>
      <w:lvlJc w:val="left"/>
      <w:pPr>
        <w:ind w:left="1475" w:hanging="360"/>
      </w:pPr>
      <w:rPr>
        <w:rFonts w:ascii="Courier New" w:hAnsi="Courier New" w:cs="Courier New" w:hint="default"/>
      </w:rPr>
    </w:lvl>
    <w:lvl w:ilvl="2" w:tplc="04150005">
      <w:start w:val="1"/>
      <w:numFmt w:val="bullet"/>
      <w:lvlText w:val=""/>
      <w:lvlJc w:val="left"/>
      <w:pPr>
        <w:ind w:left="2195" w:hanging="360"/>
      </w:pPr>
      <w:rPr>
        <w:rFonts w:ascii="Wingdings" w:hAnsi="Wingdings" w:hint="default"/>
      </w:rPr>
    </w:lvl>
    <w:lvl w:ilvl="3" w:tplc="04150001">
      <w:start w:val="1"/>
      <w:numFmt w:val="bullet"/>
      <w:lvlText w:val=""/>
      <w:lvlJc w:val="left"/>
      <w:pPr>
        <w:ind w:left="2915" w:hanging="360"/>
      </w:pPr>
      <w:rPr>
        <w:rFonts w:ascii="Symbol" w:hAnsi="Symbol" w:hint="default"/>
      </w:rPr>
    </w:lvl>
    <w:lvl w:ilvl="4" w:tplc="04150003">
      <w:start w:val="1"/>
      <w:numFmt w:val="bullet"/>
      <w:lvlText w:val="o"/>
      <w:lvlJc w:val="left"/>
      <w:pPr>
        <w:ind w:left="3635" w:hanging="360"/>
      </w:pPr>
      <w:rPr>
        <w:rFonts w:ascii="Courier New" w:hAnsi="Courier New" w:cs="Courier New" w:hint="default"/>
      </w:rPr>
    </w:lvl>
    <w:lvl w:ilvl="5" w:tplc="04150005">
      <w:start w:val="1"/>
      <w:numFmt w:val="bullet"/>
      <w:lvlText w:val=""/>
      <w:lvlJc w:val="left"/>
      <w:pPr>
        <w:ind w:left="4355" w:hanging="360"/>
      </w:pPr>
      <w:rPr>
        <w:rFonts w:ascii="Wingdings" w:hAnsi="Wingdings" w:hint="default"/>
      </w:rPr>
    </w:lvl>
    <w:lvl w:ilvl="6" w:tplc="04150001">
      <w:start w:val="1"/>
      <w:numFmt w:val="bullet"/>
      <w:lvlText w:val=""/>
      <w:lvlJc w:val="left"/>
      <w:pPr>
        <w:ind w:left="5075" w:hanging="360"/>
      </w:pPr>
      <w:rPr>
        <w:rFonts w:ascii="Symbol" w:hAnsi="Symbol" w:hint="default"/>
      </w:rPr>
    </w:lvl>
    <w:lvl w:ilvl="7" w:tplc="04150003">
      <w:start w:val="1"/>
      <w:numFmt w:val="bullet"/>
      <w:lvlText w:val="o"/>
      <w:lvlJc w:val="left"/>
      <w:pPr>
        <w:ind w:left="5795" w:hanging="360"/>
      </w:pPr>
      <w:rPr>
        <w:rFonts w:ascii="Courier New" w:hAnsi="Courier New" w:cs="Courier New" w:hint="default"/>
      </w:rPr>
    </w:lvl>
    <w:lvl w:ilvl="8" w:tplc="04150005">
      <w:start w:val="1"/>
      <w:numFmt w:val="bullet"/>
      <w:lvlText w:val=""/>
      <w:lvlJc w:val="left"/>
      <w:pPr>
        <w:ind w:left="6515" w:hanging="360"/>
      </w:pPr>
      <w:rPr>
        <w:rFonts w:ascii="Wingdings" w:hAnsi="Wingdings" w:hint="default"/>
      </w:rPr>
    </w:lvl>
  </w:abstractNum>
  <w:abstractNum w:abstractNumId="60" w15:restartNumberingAfterBreak="0">
    <w:nsid w:val="4C8A225C"/>
    <w:multiLevelType w:val="hybridMultilevel"/>
    <w:tmpl w:val="72B40632"/>
    <w:lvl w:ilvl="0" w:tplc="45927D2A">
      <w:start w:val="1"/>
      <w:numFmt w:val="bullet"/>
      <w:lvlText w:val=""/>
      <w:lvlJc w:val="left"/>
      <w:pPr>
        <w:ind w:left="31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C374B2C0">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1E495BA">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19A20D2">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CBA8304">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D40192C">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30AD2F4">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5F28458">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28064B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61" w15:restartNumberingAfterBreak="0">
    <w:nsid w:val="4EAF5195"/>
    <w:multiLevelType w:val="multilevel"/>
    <w:tmpl w:val="90A45CAC"/>
    <w:styleLink w:val="Biecalista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4F6A6CC4"/>
    <w:multiLevelType w:val="hybridMultilevel"/>
    <w:tmpl w:val="BB1E24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A529D6"/>
    <w:multiLevelType w:val="hybridMultilevel"/>
    <w:tmpl w:val="580C21DC"/>
    <w:lvl w:ilvl="0" w:tplc="7C0A3294">
      <w:start w:val="1"/>
      <w:numFmt w:val="decimal"/>
      <w:lvlText w:val="%1."/>
      <w:lvlJc w:val="left"/>
      <w:pPr>
        <w:ind w:left="786" w:hanging="360"/>
      </w:pPr>
      <w:rPr>
        <w:rFonts w:hint="default"/>
        <w:b w:val="0"/>
        <w:bCs/>
        <w:strike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5297336F"/>
    <w:multiLevelType w:val="hybridMultilevel"/>
    <w:tmpl w:val="10E6CCFC"/>
    <w:lvl w:ilvl="0" w:tplc="7D1C3C7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52DA3F51"/>
    <w:multiLevelType w:val="hybridMultilevel"/>
    <w:tmpl w:val="8A0A279E"/>
    <w:lvl w:ilvl="0" w:tplc="484C226A">
      <w:start w:val="2"/>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4963EDF"/>
    <w:multiLevelType w:val="hybridMultilevel"/>
    <w:tmpl w:val="3AD098A6"/>
    <w:lvl w:ilvl="0" w:tplc="A5589DA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51A08C2"/>
    <w:multiLevelType w:val="hybridMultilevel"/>
    <w:tmpl w:val="B31CA5DA"/>
    <w:lvl w:ilvl="0" w:tplc="98E4DC10">
      <w:start w:val="1"/>
      <w:numFmt w:val="lowerLetter"/>
      <w:lvlText w:val="%1)"/>
      <w:lvlJc w:val="left"/>
      <w:pPr>
        <w:ind w:left="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53883B4">
      <w:start w:val="1"/>
      <w:numFmt w:val="lowerLetter"/>
      <w:lvlText w:val="%2"/>
      <w:lvlJc w:val="left"/>
      <w:pPr>
        <w:ind w:left="11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3606D814">
      <w:start w:val="1"/>
      <w:numFmt w:val="lowerRoman"/>
      <w:lvlText w:val="%3"/>
      <w:lvlJc w:val="left"/>
      <w:pPr>
        <w:ind w:left="19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E70C77A">
      <w:start w:val="1"/>
      <w:numFmt w:val="decimal"/>
      <w:lvlText w:val="%4"/>
      <w:lvlJc w:val="left"/>
      <w:pPr>
        <w:ind w:left="26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1623DA8">
      <w:start w:val="1"/>
      <w:numFmt w:val="lowerLetter"/>
      <w:lvlText w:val="%5"/>
      <w:lvlJc w:val="left"/>
      <w:pPr>
        <w:ind w:left="33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2C6CCF4">
      <w:start w:val="1"/>
      <w:numFmt w:val="lowerRoman"/>
      <w:lvlText w:val="%6"/>
      <w:lvlJc w:val="left"/>
      <w:pPr>
        <w:ind w:left="40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3964357E">
      <w:start w:val="1"/>
      <w:numFmt w:val="decimal"/>
      <w:lvlText w:val="%7"/>
      <w:lvlJc w:val="left"/>
      <w:pPr>
        <w:ind w:left="47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32A952A">
      <w:start w:val="1"/>
      <w:numFmt w:val="lowerLetter"/>
      <w:lvlText w:val="%8"/>
      <w:lvlJc w:val="left"/>
      <w:pPr>
        <w:ind w:left="55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B6858D6">
      <w:start w:val="1"/>
      <w:numFmt w:val="lowerRoman"/>
      <w:lvlText w:val="%9"/>
      <w:lvlJc w:val="left"/>
      <w:pPr>
        <w:ind w:left="62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68" w15:restartNumberingAfterBreak="0">
    <w:nsid w:val="56204D11"/>
    <w:multiLevelType w:val="hybridMultilevel"/>
    <w:tmpl w:val="83586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64C749A"/>
    <w:multiLevelType w:val="hybridMultilevel"/>
    <w:tmpl w:val="38FC693E"/>
    <w:lvl w:ilvl="0" w:tplc="00000004">
      <w:start w:val="1"/>
      <w:numFmt w:val="bullet"/>
      <w:lvlText w:val=""/>
      <w:lvlJc w:val="left"/>
      <w:pPr>
        <w:tabs>
          <w:tab w:val="num" w:pos="624"/>
        </w:tabs>
        <w:ind w:left="680" w:hanging="453"/>
      </w:pPr>
      <w:rPr>
        <w:rFonts w:ascii="Symbol" w:hAnsi="Symbol" w:cs="Arial" w:hint="default"/>
        <w:sz w:val="18"/>
        <w:szCs w:val="23"/>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0" w15:restartNumberingAfterBreak="0">
    <w:nsid w:val="5675192B"/>
    <w:multiLevelType w:val="hybridMultilevel"/>
    <w:tmpl w:val="C8EC8588"/>
    <w:lvl w:ilvl="0" w:tplc="5BAC5EB0">
      <w:start w:val="1"/>
      <w:numFmt w:val="decimal"/>
      <w:lvlText w:val="%1."/>
      <w:lvlJc w:val="left"/>
      <w:pPr>
        <w:ind w:left="720" w:hanging="360"/>
      </w:pPr>
      <w:rPr>
        <w:rFonts w:ascii="Arial" w:eastAsia="Calibri"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8D95368"/>
    <w:multiLevelType w:val="hybridMultilevel"/>
    <w:tmpl w:val="0B96F8BA"/>
    <w:lvl w:ilvl="0" w:tplc="8CAE653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59B1171A"/>
    <w:multiLevelType w:val="hybridMultilevel"/>
    <w:tmpl w:val="7B387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E97F02"/>
    <w:multiLevelType w:val="hybridMultilevel"/>
    <w:tmpl w:val="9B465902"/>
    <w:lvl w:ilvl="0" w:tplc="26FE50F8">
      <w:start w:val="1"/>
      <w:numFmt w:val="lowerLetter"/>
      <w:lvlText w:val="%1)"/>
      <w:lvlJc w:val="left"/>
      <w:pPr>
        <w:ind w:left="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8C22709E">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3664F98">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01265EA0">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71239A4">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156B27C">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22EB04C">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A6CBD40">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BC9C5F2C">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74" w15:restartNumberingAfterBreak="0">
    <w:nsid w:val="5C8C2ED3"/>
    <w:multiLevelType w:val="hybridMultilevel"/>
    <w:tmpl w:val="43CE9128"/>
    <w:lvl w:ilvl="0" w:tplc="87D21A14">
      <w:start w:val="1"/>
      <w:numFmt w:val="bullet"/>
      <w:lvlText w:val="-"/>
      <w:lvlJc w:val="left"/>
      <w:pPr>
        <w:ind w:left="284" w:hanging="284"/>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5" w15:restartNumberingAfterBreak="0">
    <w:nsid w:val="5CBA0FDC"/>
    <w:multiLevelType w:val="hybridMultilevel"/>
    <w:tmpl w:val="20884FD6"/>
    <w:lvl w:ilvl="0" w:tplc="45927D2A">
      <w:start w:val="1"/>
      <w:numFmt w:val="bullet"/>
      <w:lvlText w:val=""/>
      <w:lvlJc w:val="left"/>
      <w:pPr>
        <w:ind w:left="753" w:hanging="360"/>
      </w:pPr>
      <w:rPr>
        <w:rFonts w:ascii="Symbol" w:hAnsi="Symbol" w:hint="default"/>
      </w:rPr>
    </w:lvl>
    <w:lvl w:ilvl="1" w:tplc="04150003">
      <w:start w:val="1"/>
      <w:numFmt w:val="bullet"/>
      <w:lvlText w:val="o"/>
      <w:lvlJc w:val="left"/>
      <w:pPr>
        <w:ind w:left="1473" w:hanging="360"/>
      </w:pPr>
      <w:rPr>
        <w:rFonts w:ascii="Courier New" w:hAnsi="Courier New" w:cs="Courier New" w:hint="default"/>
      </w:rPr>
    </w:lvl>
    <w:lvl w:ilvl="2" w:tplc="04150005">
      <w:start w:val="1"/>
      <w:numFmt w:val="bullet"/>
      <w:lvlText w:val=""/>
      <w:lvlJc w:val="left"/>
      <w:pPr>
        <w:ind w:left="2193" w:hanging="360"/>
      </w:pPr>
      <w:rPr>
        <w:rFonts w:ascii="Wingdings" w:hAnsi="Wingdings" w:hint="default"/>
      </w:rPr>
    </w:lvl>
    <w:lvl w:ilvl="3" w:tplc="04150001">
      <w:start w:val="1"/>
      <w:numFmt w:val="bullet"/>
      <w:lvlText w:val=""/>
      <w:lvlJc w:val="left"/>
      <w:pPr>
        <w:ind w:left="2913" w:hanging="360"/>
      </w:pPr>
      <w:rPr>
        <w:rFonts w:ascii="Symbol" w:hAnsi="Symbol" w:hint="default"/>
      </w:rPr>
    </w:lvl>
    <w:lvl w:ilvl="4" w:tplc="04150003">
      <w:start w:val="1"/>
      <w:numFmt w:val="bullet"/>
      <w:lvlText w:val="o"/>
      <w:lvlJc w:val="left"/>
      <w:pPr>
        <w:ind w:left="3633" w:hanging="360"/>
      </w:pPr>
      <w:rPr>
        <w:rFonts w:ascii="Courier New" w:hAnsi="Courier New" w:cs="Courier New" w:hint="default"/>
      </w:rPr>
    </w:lvl>
    <w:lvl w:ilvl="5" w:tplc="04150005">
      <w:start w:val="1"/>
      <w:numFmt w:val="bullet"/>
      <w:lvlText w:val=""/>
      <w:lvlJc w:val="left"/>
      <w:pPr>
        <w:ind w:left="4353" w:hanging="360"/>
      </w:pPr>
      <w:rPr>
        <w:rFonts w:ascii="Wingdings" w:hAnsi="Wingdings" w:hint="default"/>
      </w:rPr>
    </w:lvl>
    <w:lvl w:ilvl="6" w:tplc="04150001">
      <w:start w:val="1"/>
      <w:numFmt w:val="bullet"/>
      <w:lvlText w:val=""/>
      <w:lvlJc w:val="left"/>
      <w:pPr>
        <w:ind w:left="5073" w:hanging="360"/>
      </w:pPr>
      <w:rPr>
        <w:rFonts w:ascii="Symbol" w:hAnsi="Symbol" w:hint="default"/>
      </w:rPr>
    </w:lvl>
    <w:lvl w:ilvl="7" w:tplc="04150003">
      <w:start w:val="1"/>
      <w:numFmt w:val="bullet"/>
      <w:lvlText w:val="o"/>
      <w:lvlJc w:val="left"/>
      <w:pPr>
        <w:ind w:left="5793" w:hanging="360"/>
      </w:pPr>
      <w:rPr>
        <w:rFonts w:ascii="Courier New" w:hAnsi="Courier New" w:cs="Courier New" w:hint="default"/>
      </w:rPr>
    </w:lvl>
    <w:lvl w:ilvl="8" w:tplc="04150005">
      <w:start w:val="1"/>
      <w:numFmt w:val="bullet"/>
      <w:lvlText w:val=""/>
      <w:lvlJc w:val="left"/>
      <w:pPr>
        <w:ind w:left="6513" w:hanging="360"/>
      </w:pPr>
      <w:rPr>
        <w:rFonts w:ascii="Wingdings" w:hAnsi="Wingdings" w:hint="default"/>
      </w:rPr>
    </w:lvl>
  </w:abstractNum>
  <w:abstractNum w:abstractNumId="76" w15:restartNumberingAfterBreak="0">
    <w:nsid w:val="5DA426C8"/>
    <w:multiLevelType w:val="hybridMultilevel"/>
    <w:tmpl w:val="6AAA664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622C7C97"/>
    <w:multiLevelType w:val="hybridMultilevel"/>
    <w:tmpl w:val="08CE3FFE"/>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8" w15:restartNumberingAfterBreak="0">
    <w:nsid w:val="645A1D6E"/>
    <w:multiLevelType w:val="hybridMultilevel"/>
    <w:tmpl w:val="9B242F30"/>
    <w:lvl w:ilvl="0" w:tplc="AF805198">
      <w:start w:val="1"/>
      <w:numFmt w:val="decimal"/>
      <w:lvlText w:val="%1."/>
      <w:lvlJc w:val="left"/>
      <w:pPr>
        <w:ind w:left="720" w:hanging="360"/>
      </w:pPr>
      <w:rPr>
        <w:rFonts w:eastAsiaTheme="minorHAns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5066ABF"/>
    <w:multiLevelType w:val="multilevel"/>
    <w:tmpl w:val="8B6E9576"/>
    <w:lvl w:ilvl="0">
      <w:start w:val="2"/>
      <w:numFmt w:val="decimal"/>
      <w:lvlText w:val="I.%1"/>
      <w:lvlJc w:val="left"/>
      <w:pPr>
        <w:ind w:left="360" w:hanging="360"/>
      </w:pPr>
      <w:rPr>
        <w:rFonts w:hint="default"/>
        <w:b/>
      </w:rPr>
    </w:lvl>
    <w:lvl w:ilvl="1">
      <w:start w:val="1"/>
      <w:numFmt w:val="lowerLetter"/>
      <w:lvlText w:val="%2)"/>
      <w:lvlJc w:val="left"/>
      <w:pPr>
        <w:ind w:left="360" w:hanging="360"/>
      </w:pPr>
      <w:rPr>
        <w:rFonts w:hint="default"/>
        <w:b w:val="0"/>
        <w:bCs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63D6C1D"/>
    <w:multiLevelType w:val="hybridMultilevel"/>
    <w:tmpl w:val="DA580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6895073"/>
    <w:multiLevelType w:val="hybridMultilevel"/>
    <w:tmpl w:val="FF16A11E"/>
    <w:lvl w:ilvl="0" w:tplc="AADC3A56">
      <w:start w:val="1"/>
      <w:numFmt w:val="bullet"/>
      <w:lvlText w:val=""/>
      <w:lvlJc w:val="left"/>
      <w:pPr>
        <w:ind w:left="3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1" w:tplc="550C00CA">
      <w:start w:val="1"/>
      <w:numFmt w:val="bullet"/>
      <w:lvlText w:val="o"/>
      <w:lvlJc w:val="left"/>
      <w:pPr>
        <w:ind w:left="12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8264C82E">
      <w:start w:val="1"/>
      <w:numFmt w:val="bullet"/>
      <w:lvlText w:val="▪"/>
      <w:lvlJc w:val="left"/>
      <w:pPr>
        <w:ind w:left="19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10FCFF14">
      <w:start w:val="1"/>
      <w:numFmt w:val="bullet"/>
      <w:lvlText w:val="•"/>
      <w:lvlJc w:val="left"/>
      <w:pPr>
        <w:ind w:left="26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2CE47072">
      <w:start w:val="1"/>
      <w:numFmt w:val="bullet"/>
      <w:lvlText w:val="o"/>
      <w:lvlJc w:val="left"/>
      <w:pPr>
        <w:ind w:left="33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570F82E">
      <w:start w:val="1"/>
      <w:numFmt w:val="bullet"/>
      <w:lvlText w:val="▪"/>
      <w:lvlJc w:val="left"/>
      <w:pPr>
        <w:ind w:left="41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E08DB0C">
      <w:start w:val="1"/>
      <w:numFmt w:val="bullet"/>
      <w:lvlText w:val="•"/>
      <w:lvlJc w:val="left"/>
      <w:pPr>
        <w:ind w:left="48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A04A07A">
      <w:start w:val="1"/>
      <w:numFmt w:val="bullet"/>
      <w:lvlText w:val="o"/>
      <w:lvlJc w:val="left"/>
      <w:pPr>
        <w:ind w:left="55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F8E0C4A">
      <w:start w:val="1"/>
      <w:numFmt w:val="bullet"/>
      <w:lvlText w:val="▪"/>
      <w:lvlJc w:val="left"/>
      <w:pPr>
        <w:ind w:left="62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2" w15:restartNumberingAfterBreak="0">
    <w:nsid w:val="67D77297"/>
    <w:multiLevelType w:val="hybridMultilevel"/>
    <w:tmpl w:val="D11CCE68"/>
    <w:lvl w:ilvl="0" w:tplc="8CAE653C">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3" w15:restartNumberingAfterBreak="0">
    <w:nsid w:val="693F559F"/>
    <w:multiLevelType w:val="hybridMultilevel"/>
    <w:tmpl w:val="0798A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9A521BD"/>
    <w:multiLevelType w:val="hybridMultilevel"/>
    <w:tmpl w:val="7C042E7A"/>
    <w:lvl w:ilvl="0" w:tplc="E58A8C9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5" w15:restartNumberingAfterBreak="0">
    <w:nsid w:val="6DB9105D"/>
    <w:multiLevelType w:val="hybridMultilevel"/>
    <w:tmpl w:val="DE46AA6E"/>
    <w:lvl w:ilvl="0" w:tplc="04150017">
      <w:start w:val="1"/>
      <w:numFmt w:val="lowerLetter"/>
      <w:lvlText w:val="%1)"/>
      <w:lvlJc w:val="left"/>
      <w:pPr>
        <w:ind w:left="1" w:firstLine="0"/>
      </w:pPr>
      <w:rPr>
        <w:b w:val="0"/>
        <w:i w:val="0"/>
        <w:strike w:val="0"/>
        <w:dstrike w:val="0"/>
        <w:color w:val="000000"/>
        <w:sz w:val="22"/>
        <w:szCs w:val="22"/>
        <w:u w:val="none" w:color="000000"/>
        <w:effect w:val="none"/>
        <w:bdr w:val="none" w:sz="0" w:space="0" w:color="auto" w:frame="1"/>
        <w:vertAlign w:val="baseline"/>
      </w:rPr>
    </w:lvl>
    <w:lvl w:ilvl="1" w:tplc="FFFFFFFF">
      <w:start w:val="1"/>
      <w:numFmt w:val="lowerLetter"/>
      <w:lvlText w:val="%2"/>
      <w:lvlJc w:val="left"/>
      <w:pPr>
        <w:ind w:left="11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FFFFFFF">
      <w:start w:val="1"/>
      <w:numFmt w:val="lowerRoman"/>
      <w:lvlText w:val="%3"/>
      <w:lvlJc w:val="left"/>
      <w:pPr>
        <w:ind w:left="19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FFFFFFF">
      <w:start w:val="1"/>
      <w:numFmt w:val="decimal"/>
      <w:lvlText w:val="%4"/>
      <w:lvlJc w:val="left"/>
      <w:pPr>
        <w:ind w:left="26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FFFFFFF">
      <w:start w:val="1"/>
      <w:numFmt w:val="lowerLetter"/>
      <w:lvlText w:val="%5"/>
      <w:lvlJc w:val="left"/>
      <w:pPr>
        <w:ind w:left="33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FFFFFFF">
      <w:start w:val="1"/>
      <w:numFmt w:val="lowerRoman"/>
      <w:lvlText w:val="%6"/>
      <w:lvlJc w:val="left"/>
      <w:pPr>
        <w:ind w:left="40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FFFFFFFF">
      <w:start w:val="1"/>
      <w:numFmt w:val="decimal"/>
      <w:lvlText w:val="%7"/>
      <w:lvlJc w:val="left"/>
      <w:pPr>
        <w:ind w:left="47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FFFFFFFF">
      <w:start w:val="1"/>
      <w:numFmt w:val="lowerLetter"/>
      <w:lvlText w:val="%8"/>
      <w:lvlJc w:val="left"/>
      <w:pPr>
        <w:ind w:left="55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FFFFFF">
      <w:start w:val="1"/>
      <w:numFmt w:val="lowerRoman"/>
      <w:lvlText w:val="%9"/>
      <w:lvlJc w:val="left"/>
      <w:pPr>
        <w:ind w:left="6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6" w15:restartNumberingAfterBreak="0">
    <w:nsid w:val="6E852609"/>
    <w:multiLevelType w:val="hybridMultilevel"/>
    <w:tmpl w:val="BC4AD39C"/>
    <w:lvl w:ilvl="0" w:tplc="00000007">
      <w:start w:val="1"/>
      <w:numFmt w:val="bullet"/>
      <w:lvlText w:val=""/>
      <w:lvlJc w:val="left"/>
      <w:pPr>
        <w:ind w:left="360" w:hanging="360"/>
      </w:pPr>
      <w:rPr>
        <w:rFonts w:ascii="Symbol" w:hAnsi="Symbol" w:cs="Arial" w:hint="default"/>
        <w:b/>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7" w15:restartNumberingAfterBreak="0">
    <w:nsid w:val="74DB4E8C"/>
    <w:multiLevelType w:val="hybridMultilevel"/>
    <w:tmpl w:val="DBC6E8D0"/>
    <w:lvl w:ilvl="0" w:tplc="6304021A">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96C7383"/>
    <w:multiLevelType w:val="hybridMultilevel"/>
    <w:tmpl w:val="0DC24C8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1F5868"/>
    <w:multiLevelType w:val="hybridMultilevel"/>
    <w:tmpl w:val="76F65086"/>
    <w:lvl w:ilvl="0" w:tplc="80E4164A">
      <w:start w:val="2"/>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E152EAF"/>
    <w:multiLevelType w:val="hybridMultilevel"/>
    <w:tmpl w:val="15BAC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4936240">
    <w:abstractNumId w:val="27"/>
  </w:num>
  <w:num w:numId="2" w16cid:durableId="1536194193">
    <w:abstractNumId w:val="15"/>
  </w:num>
  <w:num w:numId="3" w16cid:durableId="101075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7693257">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179529">
    <w:abstractNumId w:val="26"/>
  </w:num>
  <w:num w:numId="6" w16cid:durableId="1747994514">
    <w:abstractNumId w:val="6"/>
  </w:num>
  <w:num w:numId="7" w16cid:durableId="1750620193">
    <w:abstractNumId w:val="20"/>
  </w:num>
  <w:num w:numId="8" w16cid:durableId="129448748">
    <w:abstractNumId w:val="30"/>
  </w:num>
  <w:num w:numId="9" w16cid:durableId="1891840613">
    <w:abstractNumId w:val="5"/>
  </w:num>
  <w:num w:numId="10" w16cid:durableId="1568488318">
    <w:abstractNumId w:val="17"/>
  </w:num>
  <w:num w:numId="11" w16cid:durableId="383334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42900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6898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89414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2620943">
    <w:abstractNumId w:val="60"/>
  </w:num>
  <w:num w:numId="16" w16cid:durableId="199578968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132169">
    <w:abstractNumId w:val="36"/>
  </w:num>
  <w:num w:numId="18" w16cid:durableId="1681002197">
    <w:abstractNumId w:val="81"/>
  </w:num>
  <w:num w:numId="19" w16cid:durableId="2079404513">
    <w:abstractNumId w:val="48"/>
  </w:num>
  <w:num w:numId="20" w16cid:durableId="2089496248">
    <w:abstractNumId w:val="22"/>
  </w:num>
  <w:num w:numId="21" w16cid:durableId="1031800217">
    <w:abstractNumId w:val="75"/>
  </w:num>
  <w:num w:numId="22" w16cid:durableId="16594560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6001912">
    <w:abstractNumId w:val="16"/>
  </w:num>
  <w:num w:numId="24" w16cid:durableId="794104089">
    <w:abstractNumId w:val="59"/>
  </w:num>
  <w:num w:numId="25" w16cid:durableId="434524554">
    <w:abstractNumId w:val="4"/>
  </w:num>
  <w:num w:numId="26" w16cid:durableId="1851487606">
    <w:abstractNumId w:val="23"/>
  </w:num>
  <w:num w:numId="27" w16cid:durableId="1199778613">
    <w:abstractNumId w:val="18"/>
  </w:num>
  <w:num w:numId="28" w16cid:durableId="5602182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4516328">
    <w:abstractNumId w:val="61"/>
  </w:num>
  <w:num w:numId="30" w16cid:durableId="1703824866">
    <w:abstractNumId w:val="34"/>
  </w:num>
  <w:num w:numId="31" w16cid:durableId="686566060">
    <w:abstractNumId w:val="76"/>
  </w:num>
  <w:num w:numId="32" w16cid:durableId="879511158">
    <w:abstractNumId w:val="47"/>
  </w:num>
  <w:num w:numId="33" w16cid:durableId="187703487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4" w16cid:durableId="593705927">
    <w:abstractNumId w:val="65"/>
  </w:num>
  <w:num w:numId="35" w16cid:durableId="150905256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16cid:durableId="69230816">
    <w:abstractNumId w:val="7"/>
  </w:num>
  <w:num w:numId="37" w16cid:durableId="768283200">
    <w:abstractNumId w:val="69"/>
  </w:num>
  <w:num w:numId="38" w16cid:durableId="371729467">
    <w:abstractNumId w:val="41"/>
  </w:num>
  <w:num w:numId="39" w16cid:durableId="790057178">
    <w:abstractNumId w:val="33"/>
  </w:num>
  <w:num w:numId="40" w16cid:durableId="320668679">
    <w:abstractNumId w:val="63"/>
  </w:num>
  <w:num w:numId="41" w16cid:durableId="1051342255">
    <w:abstractNumId w:val="42"/>
  </w:num>
  <w:num w:numId="42" w16cid:durableId="872961117">
    <w:abstractNumId w:val="57"/>
  </w:num>
  <w:num w:numId="43" w16cid:durableId="17881416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6098607">
    <w:abstractNumId w:val="55"/>
  </w:num>
  <w:num w:numId="45" w16cid:durableId="846553224">
    <w:abstractNumId w:val="25"/>
  </w:num>
  <w:num w:numId="46" w16cid:durableId="248392502">
    <w:abstractNumId w:val="66"/>
  </w:num>
  <w:num w:numId="47" w16cid:durableId="1952398673">
    <w:abstractNumId w:val="31"/>
  </w:num>
  <w:num w:numId="48" w16cid:durableId="2081637211">
    <w:abstractNumId w:val="83"/>
  </w:num>
  <w:num w:numId="49" w16cid:durableId="776952269">
    <w:abstractNumId w:val="64"/>
  </w:num>
  <w:num w:numId="50" w16cid:durableId="1300962823">
    <w:abstractNumId w:val="46"/>
  </w:num>
  <w:num w:numId="51" w16cid:durableId="677930516">
    <w:abstractNumId w:val="19"/>
  </w:num>
  <w:num w:numId="52" w16cid:durableId="1220361973">
    <w:abstractNumId w:val="74"/>
  </w:num>
  <w:num w:numId="53" w16cid:durableId="131678232">
    <w:abstractNumId w:val="13"/>
  </w:num>
  <w:num w:numId="54" w16cid:durableId="506411314">
    <w:abstractNumId w:val="56"/>
  </w:num>
  <w:num w:numId="55" w16cid:durableId="1619725834">
    <w:abstractNumId w:val="68"/>
  </w:num>
  <w:num w:numId="56" w16cid:durableId="1415980978">
    <w:abstractNumId w:val="53"/>
  </w:num>
  <w:num w:numId="57" w16cid:durableId="566499716">
    <w:abstractNumId w:val="14"/>
  </w:num>
  <w:num w:numId="58" w16cid:durableId="160436444">
    <w:abstractNumId w:val="71"/>
  </w:num>
  <w:num w:numId="59" w16cid:durableId="2131393188">
    <w:abstractNumId w:val="82"/>
  </w:num>
  <w:num w:numId="60" w16cid:durableId="714545283">
    <w:abstractNumId w:val="77"/>
  </w:num>
  <w:num w:numId="61" w16cid:durableId="307788859">
    <w:abstractNumId w:val="35"/>
  </w:num>
  <w:num w:numId="62" w16cid:durableId="943266185">
    <w:abstractNumId w:val="3"/>
  </w:num>
  <w:num w:numId="63" w16cid:durableId="1130434561">
    <w:abstractNumId w:val="10"/>
  </w:num>
  <w:num w:numId="64" w16cid:durableId="990862863">
    <w:abstractNumId w:val="80"/>
  </w:num>
  <w:num w:numId="65" w16cid:durableId="797843240">
    <w:abstractNumId w:val="21"/>
  </w:num>
  <w:num w:numId="66" w16cid:durableId="1894462966">
    <w:abstractNumId w:val="72"/>
  </w:num>
  <w:num w:numId="67" w16cid:durableId="1373530300">
    <w:abstractNumId w:val="87"/>
  </w:num>
  <w:num w:numId="68" w16cid:durableId="1247231704">
    <w:abstractNumId w:val="89"/>
  </w:num>
  <w:num w:numId="69" w16cid:durableId="1733306218">
    <w:abstractNumId w:val="86"/>
  </w:num>
  <w:num w:numId="70" w16cid:durableId="1622148020">
    <w:abstractNumId w:val="79"/>
  </w:num>
  <w:num w:numId="71" w16cid:durableId="1732773222">
    <w:abstractNumId w:val="54"/>
  </w:num>
  <w:num w:numId="72" w16cid:durableId="1378313394">
    <w:abstractNumId w:val="45"/>
  </w:num>
  <w:num w:numId="73" w16cid:durableId="2090270891">
    <w:abstractNumId w:val="40"/>
  </w:num>
  <w:num w:numId="74" w16cid:durableId="1770618261">
    <w:abstractNumId w:val="11"/>
  </w:num>
  <w:num w:numId="75" w16cid:durableId="375354985">
    <w:abstractNumId w:val="51"/>
  </w:num>
  <w:num w:numId="76" w16cid:durableId="461265486">
    <w:abstractNumId w:val="69"/>
  </w:num>
  <w:num w:numId="77" w16cid:durableId="55981692">
    <w:abstractNumId w:val="84"/>
  </w:num>
  <w:num w:numId="78" w16cid:durableId="644118779">
    <w:abstractNumId w:val="28"/>
  </w:num>
  <w:num w:numId="79" w16cid:durableId="624117683">
    <w:abstractNumId w:val="90"/>
  </w:num>
  <w:num w:numId="80" w16cid:durableId="1938513074">
    <w:abstractNumId w:val="44"/>
  </w:num>
  <w:num w:numId="81" w16cid:durableId="580800439">
    <w:abstractNumId w:val="52"/>
  </w:num>
  <w:num w:numId="82" w16cid:durableId="2118863379">
    <w:abstractNumId w:val="24"/>
  </w:num>
  <w:num w:numId="83" w16cid:durableId="194003060">
    <w:abstractNumId w:val="9"/>
  </w:num>
  <w:num w:numId="84" w16cid:durableId="127549442">
    <w:abstractNumId w:val="58"/>
  </w:num>
  <w:num w:numId="85" w16cid:durableId="46148969">
    <w:abstractNumId w:val="62"/>
  </w:num>
  <w:num w:numId="86" w16cid:durableId="1594315084">
    <w:abstractNumId w:val="88"/>
  </w:num>
  <w:num w:numId="87" w16cid:durableId="1054037128">
    <w:abstractNumId w:val="32"/>
  </w:num>
  <w:num w:numId="88" w16cid:durableId="1618178269">
    <w:abstractNumId w:val="8"/>
  </w:num>
  <w:num w:numId="89" w16cid:durableId="195315146">
    <w:abstractNumId w:val="38"/>
  </w:num>
  <w:num w:numId="90" w16cid:durableId="1669022726">
    <w:abstractNumId w:val="1"/>
  </w:num>
  <w:num w:numId="91" w16cid:durableId="1343120913">
    <w:abstractNumId w:val="49"/>
  </w:num>
  <w:num w:numId="92" w16cid:durableId="265039950">
    <w:abstractNumId w:val="78"/>
  </w:num>
  <w:num w:numId="93" w16cid:durableId="426273153">
    <w:abstractNumId w:val="43"/>
  </w:num>
  <w:num w:numId="94" w16cid:durableId="875192290">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7E7"/>
    <w:rsid w:val="00002215"/>
    <w:rsid w:val="00003768"/>
    <w:rsid w:val="00005C64"/>
    <w:rsid w:val="00007E36"/>
    <w:rsid w:val="000102EF"/>
    <w:rsid w:val="00013794"/>
    <w:rsid w:val="00014FD3"/>
    <w:rsid w:val="00017E05"/>
    <w:rsid w:val="000200BA"/>
    <w:rsid w:val="00020D9F"/>
    <w:rsid w:val="00022A47"/>
    <w:rsid w:val="000239A2"/>
    <w:rsid w:val="0002402F"/>
    <w:rsid w:val="000263E7"/>
    <w:rsid w:val="000318BB"/>
    <w:rsid w:val="00033906"/>
    <w:rsid w:val="00033A4D"/>
    <w:rsid w:val="00035F09"/>
    <w:rsid w:val="0003680A"/>
    <w:rsid w:val="00037E66"/>
    <w:rsid w:val="0004105C"/>
    <w:rsid w:val="000427E4"/>
    <w:rsid w:val="0004310D"/>
    <w:rsid w:val="0004544A"/>
    <w:rsid w:val="00045ABA"/>
    <w:rsid w:val="00046AB9"/>
    <w:rsid w:val="0005355B"/>
    <w:rsid w:val="00053FB3"/>
    <w:rsid w:val="00054BDD"/>
    <w:rsid w:val="0005791F"/>
    <w:rsid w:val="0006127F"/>
    <w:rsid w:val="000623F1"/>
    <w:rsid w:val="0006424C"/>
    <w:rsid w:val="0008070F"/>
    <w:rsid w:val="00080D14"/>
    <w:rsid w:val="00080D3E"/>
    <w:rsid w:val="00081301"/>
    <w:rsid w:val="00082DE7"/>
    <w:rsid w:val="00084173"/>
    <w:rsid w:val="0008497F"/>
    <w:rsid w:val="0008569B"/>
    <w:rsid w:val="0009124C"/>
    <w:rsid w:val="0009301E"/>
    <w:rsid w:val="00094D7E"/>
    <w:rsid w:val="00096B51"/>
    <w:rsid w:val="000A02BD"/>
    <w:rsid w:val="000A2C94"/>
    <w:rsid w:val="000A396E"/>
    <w:rsid w:val="000A4227"/>
    <w:rsid w:val="000A42AC"/>
    <w:rsid w:val="000A577C"/>
    <w:rsid w:val="000A79CA"/>
    <w:rsid w:val="000A7CA0"/>
    <w:rsid w:val="000B0D08"/>
    <w:rsid w:val="000B7989"/>
    <w:rsid w:val="000C0038"/>
    <w:rsid w:val="000C2134"/>
    <w:rsid w:val="000C237A"/>
    <w:rsid w:val="000C43DA"/>
    <w:rsid w:val="000D1918"/>
    <w:rsid w:val="000D5291"/>
    <w:rsid w:val="000D570E"/>
    <w:rsid w:val="000D66EB"/>
    <w:rsid w:val="000E113E"/>
    <w:rsid w:val="000E1415"/>
    <w:rsid w:val="000E1583"/>
    <w:rsid w:val="000E200F"/>
    <w:rsid w:val="000E2CE1"/>
    <w:rsid w:val="000E3656"/>
    <w:rsid w:val="000E3B92"/>
    <w:rsid w:val="000E422D"/>
    <w:rsid w:val="000E6618"/>
    <w:rsid w:val="000F0F63"/>
    <w:rsid w:val="000F1CA6"/>
    <w:rsid w:val="000F278D"/>
    <w:rsid w:val="000F4693"/>
    <w:rsid w:val="000F6C4D"/>
    <w:rsid w:val="00101D4B"/>
    <w:rsid w:val="00103B58"/>
    <w:rsid w:val="001045D9"/>
    <w:rsid w:val="00105275"/>
    <w:rsid w:val="00111A47"/>
    <w:rsid w:val="00112D75"/>
    <w:rsid w:val="00115F4B"/>
    <w:rsid w:val="001174C9"/>
    <w:rsid w:val="001221C0"/>
    <w:rsid w:val="00123B99"/>
    <w:rsid w:val="00123C53"/>
    <w:rsid w:val="00124C8C"/>
    <w:rsid w:val="001268D2"/>
    <w:rsid w:val="00126920"/>
    <w:rsid w:val="00126BC3"/>
    <w:rsid w:val="00137E4D"/>
    <w:rsid w:val="00141C73"/>
    <w:rsid w:val="001426A2"/>
    <w:rsid w:val="001431ED"/>
    <w:rsid w:val="0014540B"/>
    <w:rsid w:val="00146066"/>
    <w:rsid w:val="001515BA"/>
    <w:rsid w:val="001516D1"/>
    <w:rsid w:val="0015395C"/>
    <w:rsid w:val="00155799"/>
    <w:rsid w:val="00155999"/>
    <w:rsid w:val="001578C5"/>
    <w:rsid w:val="00165833"/>
    <w:rsid w:val="00167666"/>
    <w:rsid w:val="001714E0"/>
    <w:rsid w:val="001758D9"/>
    <w:rsid w:val="00176E83"/>
    <w:rsid w:val="00177179"/>
    <w:rsid w:val="00177482"/>
    <w:rsid w:val="001813E9"/>
    <w:rsid w:val="00185340"/>
    <w:rsid w:val="00185A5C"/>
    <w:rsid w:val="001911E3"/>
    <w:rsid w:val="00192D8B"/>
    <w:rsid w:val="00193224"/>
    <w:rsid w:val="001935F0"/>
    <w:rsid w:val="001937B5"/>
    <w:rsid w:val="00193AF0"/>
    <w:rsid w:val="00193AF9"/>
    <w:rsid w:val="00195215"/>
    <w:rsid w:val="0019531C"/>
    <w:rsid w:val="00195D7F"/>
    <w:rsid w:val="00196E24"/>
    <w:rsid w:val="00197E22"/>
    <w:rsid w:val="001A2BE3"/>
    <w:rsid w:val="001A4CA9"/>
    <w:rsid w:val="001A4D2A"/>
    <w:rsid w:val="001A58F8"/>
    <w:rsid w:val="001A72EF"/>
    <w:rsid w:val="001B22E6"/>
    <w:rsid w:val="001B3F97"/>
    <w:rsid w:val="001B65F3"/>
    <w:rsid w:val="001B6BB2"/>
    <w:rsid w:val="001B78AF"/>
    <w:rsid w:val="001B7CCC"/>
    <w:rsid w:val="001C0D2F"/>
    <w:rsid w:val="001C721E"/>
    <w:rsid w:val="001D1299"/>
    <w:rsid w:val="001D1793"/>
    <w:rsid w:val="001D1BFA"/>
    <w:rsid w:val="001D2F9F"/>
    <w:rsid w:val="001D4D8F"/>
    <w:rsid w:val="001D66FE"/>
    <w:rsid w:val="001E1153"/>
    <w:rsid w:val="001E6A55"/>
    <w:rsid w:val="001F15E5"/>
    <w:rsid w:val="001F3061"/>
    <w:rsid w:val="002008E0"/>
    <w:rsid w:val="00201737"/>
    <w:rsid w:val="002052A7"/>
    <w:rsid w:val="002101BA"/>
    <w:rsid w:val="0021108C"/>
    <w:rsid w:val="00212E73"/>
    <w:rsid w:val="00213510"/>
    <w:rsid w:val="00213CEF"/>
    <w:rsid w:val="00213E5C"/>
    <w:rsid w:val="00214798"/>
    <w:rsid w:val="00215545"/>
    <w:rsid w:val="002170D3"/>
    <w:rsid w:val="00221372"/>
    <w:rsid w:val="002222D4"/>
    <w:rsid w:val="002231CA"/>
    <w:rsid w:val="00225485"/>
    <w:rsid w:val="0022703F"/>
    <w:rsid w:val="0023408A"/>
    <w:rsid w:val="00236B5F"/>
    <w:rsid w:val="00241510"/>
    <w:rsid w:val="00241C5D"/>
    <w:rsid w:val="00241F4B"/>
    <w:rsid w:val="00247457"/>
    <w:rsid w:val="00250A0D"/>
    <w:rsid w:val="00251757"/>
    <w:rsid w:val="002550F7"/>
    <w:rsid w:val="002568CF"/>
    <w:rsid w:val="00256D72"/>
    <w:rsid w:val="00264355"/>
    <w:rsid w:val="00264CDC"/>
    <w:rsid w:val="00266245"/>
    <w:rsid w:val="00266333"/>
    <w:rsid w:val="002663D9"/>
    <w:rsid w:val="00266640"/>
    <w:rsid w:val="00266F6C"/>
    <w:rsid w:val="00267918"/>
    <w:rsid w:val="002744C5"/>
    <w:rsid w:val="00275D02"/>
    <w:rsid w:val="0027793E"/>
    <w:rsid w:val="002823E6"/>
    <w:rsid w:val="00284A83"/>
    <w:rsid w:val="00284E70"/>
    <w:rsid w:val="00285274"/>
    <w:rsid w:val="00287130"/>
    <w:rsid w:val="00291533"/>
    <w:rsid w:val="002958DD"/>
    <w:rsid w:val="00296227"/>
    <w:rsid w:val="00296AAC"/>
    <w:rsid w:val="00297621"/>
    <w:rsid w:val="00297D70"/>
    <w:rsid w:val="002A1F76"/>
    <w:rsid w:val="002A2B49"/>
    <w:rsid w:val="002A3C9C"/>
    <w:rsid w:val="002A516B"/>
    <w:rsid w:val="002B00E8"/>
    <w:rsid w:val="002B076F"/>
    <w:rsid w:val="002B1291"/>
    <w:rsid w:val="002B35FD"/>
    <w:rsid w:val="002B5CF5"/>
    <w:rsid w:val="002B61C3"/>
    <w:rsid w:val="002C09E8"/>
    <w:rsid w:val="002C1273"/>
    <w:rsid w:val="002C2A8F"/>
    <w:rsid w:val="002C7AE7"/>
    <w:rsid w:val="002D16DD"/>
    <w:rsid w:val="002D2FAD"/>
    <w:rsid w:val="002D384A"/>
    <w:rsid w:val="002D3CAF"/>
    <w:rsid w:val="002E2EB5"/>
    <w:rsid w:val="002E4D1D"/>
    <w:rsid w:val="002E4E13"/>
    <w:rsid w:val="002E7241"/>
    <w:rsid w:val="002E729C"/>
    <w:rsid w:val="002F0309"/>
    <w:rsid w:val="002F0737"/>
    <w:rsid w:val="002F1D12"/>
    <w:rsid w:val="002F2AEE"/>
    <w:rsid w:val="002F4E1D"/>
    <w:rsid w:val="002F4F9F"/>
    <w:rsid w:val="002F698C"/>
    <w:rsid w:val="002F7098"/>
    <w:rsid w:val="00300602"/>
    <w:rsid w:val="00301343"/>
    <w:rsid w:val="003040D1"/>
    <w:rsid w:val="00304D79"/>
    <w:rsid w:val="0031117D"/>
    <w:rsid w:val="0031169A"/>
    <w:rsid w:val="003152CF"/>
    <w:rsid w:val="00315A52"/>
    <w:rsid w:val="00316179"/>
    <w:rsid w:val="00317CED"/>
    <w:rsid w:val="00320945"/>
    <w:rsid w:val="00322629"/>
    <w:rsid w:val="00323FD5"/>
    <w:rsid w:val="00324B8A"/>
    <w:rsid w:val="00325050"/>
    <w:rsid w:val="00327210"/>
    <w:rsid w:val="003279C4"/>
    <w:rsid w:val="0033012B"/>
    <w:rsid w:val="003304D6"/>
    <w:rsid w:val="00332BED"/>
    <w:rsid w:val="00334EC9"/>
    <w:rsid w:val="003350D9"/>
    <w:rsid w:val="00337821"/>
    <w:rsid w:val="0034029D"/>
    <w:rsid w:val="00341A0B"/>
    <w:rsid w:val="00342C52"/>
    <w:rsid w:val="00344090"/>
    <w:rsid w:val="00344B2D"/>
    <w:rsid w:val="00345DD4"/>
    <w:rsid w:val="00345E6A"/>
    <w:rsid w:val="00347085"/>
    <w:rsid w:val="00351426"/>
    <w:rsid w:val="003526C2"/>
    <w:rsid w:val="00352795"/>
    <w:rsid w:val="00352D84"/>
    <w:rsid w:val="00354E6A"/>
    <w:rsid w:val="003558BB"/>
    <w:rsid w:val="0036044E"/>
    <w:rsid w:val="003605B3"/>
    <w:rsid w:val="0036083B"/>
    <w:rsid w:val="00362D4B"/>
    <w:rsid w:val="00364E71"/>
    <w:rsid w:val="00365F8B"/>
    <w:rsid w:val="00366658"/>
    <w:rsid w:val="00370F52"/>
    <w:rsid w:val="0037151E"/>
    <w:rsid w:val="00372BBF"/>
    <w:rsid w:val="00375CDC"/>
    <w:rsid w:val="00376D34"/>
    <w:rsid w:val="00376F6B"/>
    <w:rsid w:val="003778AE"/>
    <w:rsid w:val="0038187D"/>
    <w:rsid w:val="00381A6F"/>
    <w:rsid w:val="00381BC1"/>
    <w:rsid w:val="0038238F"/>
    <w:rsid w:val="00382A62"/>
    <w:rsid w:val="00382D74"/>
    <w:rsid w:val="0038335C"/>
    <w:rsid w:val="003847BB"/>
    <w:rsid w:val="00384959"/>
    <w:rsid w:val="0038627B"/>
    <w:rsid w:val="003862CC"/>
    <w:rsid w:val="003868AB"/>
    <w:rsid w:val="00387427"/>
    <w:rsid w:val="00387F59"/>
    <w:rsid w:val="0039087A"/>
    <w:rsid w:val="00392C46"/>
    <w:rsid w:val="00393019"/>
    <w:rsid w:val="0039322C"/>
    <w:rsid w:val="0039349B"/>
    <w:rsid w:val="00394546"/>
    <w:rsid w:val="0039486F"/>
    <w:rsid w:val="0039499B"/>
    <w:rsid w:val="00394D43"/>
    <w:rsid w:val="003954AE"/>
    <w:rsid w:val="003A0F47"/>
    <w:rsid w:val="003A1171"/>
    <w:rsid w:val="003A1B09"/>
    <w:rsid w:val="003A25AE"/>
    <w:rsid w:val="003A5BC3"/>
    <w:rsid w:val="003A71D2"/>
    <w:rsid w:val="003A7B06"/>
    <w:rsid w:val="003A7F85"/>
    <w:rsid w:val="003B003C"/>
    <w:rsid w:val="003B2FCC"/>
    <w:rsid w:val="003B35FD"/>
    <w:rsid w:val="003B4723"/>
    <w:rsid w:val="003B5474"/>
    <w:rsid w:val="003B5DD8"/>
    <w:rsid w:val="003C0211"/>
    <w:rsid w:val="003C0CD6"/>
    <w:rsid w:val="003C0E29"/>
    <w:rsid w:val="003C2938"/>
    <w:rsid w:val="003C2D0D"/>
    <w:rsid w:val="003C3CBE"/>
    <w:rsid w:val="003C5199"/>
    <w:rsid w:val="003C5994"/>
    <w:rsid w:val="003C5F11"/>
    <w:rsid w:val="003C76B3"/>
    <w:rsid w:val="003D0FCC"/>
    <w:rsid w:val="003D46AF"/>
    <w:rsid w:val="003D60A3"/>
    <w:rsid w:val="003D7CD4"/>
    <w:rsid w:val="003E0705"/>
    <w:rsid w:val="003E3416"/>
    <w:rsid w:val="003E373A"/>
    <w:rsid w:val="003E470C"/>
    <w:rsid w:val="003E5561"/>
    <w:rsid w:val="003E55E3"/>
    <w:rsid w:val="003E5CAF"/>
    <w:rsid w:val="003E768C"/>
    <w:rsid w:val="003F1F5C"/>
    <w:rsid w:val="003F3AF4"/>
    <w:rsid w:val="003F40A0"/>
    <w:rsid w:val="003F785B"/>
    <w:rsid w:val="004027D5"/>
    <w:rsid w:val="00404469"/>
    <w:rsid w:val="004105F7"/>
    <w:rsid w:val="0041290E"/>
    <w:rsid w:val="00415134"/>
    <w:rsid w:val="00416A06"/>
    <w:rsid w:val="0041710D"/>
    <w:rsid w:val="00420E4A"/>
    <w:rsid w:val="004218B8"/>
    <w:rsid w:val="00422398"/>
    <w:rsid w:val="00424E0F"/>
    <w:rsid w:val="00426F26"/>
    <w:rsid w:val="00430193"/>
    <w:rsid w:val="00432502"/>
    <w:rsid w:val="00433629"/>
    <w:rsid w:val="00433F21"/>
    <w:rsid w:val="00437B06"/>
    <w:rsid w:val="00441C71"/>
    <w:rsid w:val="00442517"/>
    <w:rsid w:val="00451474"/>
    <w:rsid w:val="00455540"/>
    <w:rsid w:val="00461015"/>
    <w:rsid w:val="00461989"/>
    <w:rsid w:val="00462D59"/>
    <w:rsid w:val="004650FC"/>
    <w:rsid w:val="00472108"/>
    <w:rsid w:val="00473725"/>
    <w:rsid w:val="00474CCA"/>
    <w:rsid w:val="00475F73"/>
    <w:rsid w:val="00476104"/>
    <w:rsid w:val="0047633C"/>
    <w:rsid w:val="00477386"/>
    <w:rsid w:val="00483494"/>
    <w:rsid w:val="00486794"/>
    <w:rsid w:val="004934C8"/>
    <w:rsid w:val="00493921"/>
    <w:rsid w:val="004945B5"/>
    <w:rsid w:val="00497A5E"/>
    <w:rsid w:val="004A2EED"/>
    <w:rsid w:val="004A4F47"/>
    <w:rsid w:val="004A51B2"/>
    <w:rsid w:val="004A5275"/>
    <w:rsid w:val="004B1501"/>
    <w:rsid w:val="004B2E32"/>
    <w:rsid w:val="004B37F0"/>
    <w:rsid w:val="004B58FA"/>
    <w:rsid w:val="004B6C17"/>
    <w:rsid w:val="004B7CB5"/>
    <w:rsid w:val="004C0632"/>
    <w:rsid w:val="004C0D9A"/>
    <w:rsid w:val="004C19D2"/>
    <w:rsid w:val="004C309C"/>
    <w:rsid w:val="004C3588"/>
    <w:rsid w:val="004C55BF"/>
    <w:rsid w:val="004C792A"/>
    <w:rsid w:val="004D003E"/>
    <w:rsid w:val="004D1D1C"/>
    <w:rsid w:val="004D4034"/>
    <w:rsid w:val="004D4F8F"/>
    <w:rsid w:val="004D6E6D"/>
    <w:rsid w:val="004E35DC"/>
    <w:rsid w:val="004E6F35"/>
    <w:rsid w:val="004E78B3"/>
    <w:rsid w:val="004F2585"/>
    <w:rsid w:val="005008CE"/>
    <w:rsid w:val="005031B6"/>
    <w:rsid w:val="005032C2"/>
    <w:rsid w:val="005068F7"/>
    <w:rsid w:val="00507BD6"/>
    <w:rsid w:val="00510597"/>
    <w:rsid w:val="00511134"/>
    <w:rsid w:val="00512441"/>
    <w:rsid w:val="005132AF"/>
    <w:rsid w:val="0051382B"/>
    <w:rsid w:val="00513A8B"/>
    <w:rsid w:val="005159AA"/>
    <w:rsid w:val="00516085"/>
    <w:rsid w:val="00516C37"/>
    <w:rsid w:val="0052084C"/>
    <w:rsid w:val="0052167F"/>
    <w:rsid w:val="005216F1"/>
    <w:rsid w:val="00523CBB"/>
    <w:rsid w:val="00526271"/>
    <w:rsid w:val="00526559"/>
    <w:rsid w:val="005268E7"/>
    <w:rsid w:val="0053102E"/>
    <w:rsid w:val="00532684"/>
    <w:rsid w:val="00534D9E"/>
    <w:rsid w:val="0054120C"/>
    <w:rsid w:val="00541D48"/>
    <w:rsid w:val="00542453"/>
    <w:rsid w:val="005440AB"/>
    <w:rsid w:val="0054503A"/>
    <w:rsid w:val="0054620F"/>
    <w:rsid w:val="005514AA"/>
    <w:rsid w:val="00551CD3"/>
    <w:rsid w:val="00553B55"/>
    <w:rsid w:val="0056020D"/>
    <w:rsid w:val="00560290"/>
    <w:rsid w:val="005639BC"/>
    <w:rsid w:val="00575185"/>
    <w:rsid w:val="00577C7A"/>
    <w:rsid w:val="00577FE7"/>
    <w:rsid w:val="0058128F"/>
    <w:rsid w:val="0058199F"/>
    <w:rsid w:val="00582786"/>
    <w:rsid w:val="00583AD8"/>
    <w:rsid w:val="0058503B"/>
    <w:rsid w:val="0058554A"/>
    <w:rsid w:val="00585605"/>
    <w:rsid w:val="005870FF"/>
    <w:rsid w:val="0058788A"/>
    <w:rsid w:val="0059158C"/>
    <w:rsid w:val="005920A4"/>
    <w:rsid w:val="00592964"/>
    <w:rsid w:val="0059322D"/>
    <w:rsid w:val="00593BE7"/>
    <w:rsid w:val="005942D2"/>
    <w:rsid w:val="005A17AE"/>
    <w:rsid w:val="005A3DAF"/>
    <w:rsid w:val="005A5812"/>
    <w:rsid w:val="005A5A23"/>
    <w:rsid w:val="005A6E26"/>
    <w:rsid w:val="005B48AA"/>
    <w:rsid w:val="005B4EEE"/>
    <w:rsid w:val="005B556A"/>
    <w:rsid w:val="005B7E2A"/>
    <w:rsid w:val="005C2AD7"/>
    <w:rsid w:val="005C2F50"/>
    <w:rsid w:val="005C5197"/>
    <w:rsid w:val="005C5BB5"/>
    <w:rsid w:val="005C67C8"/>
    <w:rsid w:val="005D0AEB"/>
    <w:rsid w:val="005D127F"/>
    <w:rsid w:val="005D1F10"/>
    <w:rsid w:val="005D4092"/>
    <w:rsid w:val="005D5BC5"/>
    <w:rsid w:val="005D6BA3"/>
    <w:rsid w:val="005E0BBA"/>
    <w:rsid w:val="005E1965"/>
    <w:rsid w:val="005E1B3C"/>
    <w:rsid w:val="005E4DF4"/>
    <w:rsid w:val="005E6290"/>
    <w:rsid w:val="005E6CBF"/>
    <w:rsid w:val="005F1440"/>
    <w:rsid w:val="005F3372"/>
    <w:rsid w:val="005F4914"/>
    <w:rsid w:val="005F4F69"/>
    <w:rsid w:val="005F5576"/>
    <w:rsid w:val="006028FD"/>
    <w:rsid w:val="00602ED9"/>
    <w:rsid w:val="00604DBC"/>
    <w:rsid w:val="006056DF"/>
    <w:rsid w:val="0061020B"/>
    <w:rsid w:val="00611CEC"/>
    <w:rsid w:val="006122E9"/>
    <w:rsid w:val="0061364E"/>
    <w:rsid w:val="0061716A"/>
    <w:rsid w:val="0062129C"/>
    <w:rsid w:val="00621B23"/>
    <w:rsid w:val="00622801"/>
    <w:rsid w:val="00622F39"/>
    <w:rsid w:val="00626118"/>
    <w:rsid w:val="0063109D"/>
    <w:rsid w:val="00632183"/>
    <w:rsid w:val="006339DB"/>
    <w:rsid w:val="006378BB"/>
    <w:rsid w:val="00637A41"/>
    <w:rsid w:val="00637F5D"/>
    <w:rsid w:val="00642DC6"/>
    <w:rsid w:val="00644508"/>
    <w:rsid w:val="0064488B"/>
    <w:rsid w:val="00646904"/>
    <w:rsid w:val="00647CCC"/>
    <w:rsid w:val="0065099C"/>
    <w:rsid w:val="0065114D"/>
    <w:rsid w:val="0065354C"/>
    <w:rsid w:val="00653A3C"/>
    <w:rsid w:val="00653C57"/>
    <w:rsid w:val="0065417B"/>
    <w:rsid w:val="00654B22"/>
    <w:rsid w:val="0065523B"/>
    <w:rsid w:val="0065780F"/>
    <w:rsid w:val="00660FA1"/>
    <w:rsid w:val="006617F8"/>
    <w:rsid w:val="006622FD"/>
    <w:rsid w:val="00664663"/>
    <w:rsid w:val="006670A5"/>
    <w:rsid w:val="00667C08"/>
    <w:rsid w:val="00667D33"/>
    <w:rsid w:val="0067109E"/>
    <w:rsid w:val="006720FD"/>
    <w:rsid w:val="00673523"/>
    <w:rsid w:val="0067506F"/>
    <w:rsid w:val="00675DED"/>
    <w:rsid w:val="00683436"/>
    <w:rsid w:val="0068782A"/>
    <w:rsid w:val="00692387"/>
    <w:rsid w:val="006926DC"/>
    <w:rsid w:val="0069291B"/>
    <w:rsid w:val="006940BC"/>
    <w:rsid w:val="006967A7"/>
    <w:rsid w:val="00696AC0"/>
    <w:rsid w:val="006A2D18"/>
    <w:rsid w:val="006A3397"/>
    <w:rsid w:val="006A69D1"/>
    <w:rsid w:val="006A6C11"/>
    <w:rsid w:val="006B12CB"/>
    <w:rsid w:val="006B351D"/>
    <w:rsid w:val="006B40D0"/>
    <w:rsid w:val="006B4237"/>
    <w:rsid w:val="006B6542"/>
    <w:rsid w:val="006B6B33"/>
    <w:rsid w:val="006C4E24"/>
    <w:rsid w:val="006C50DC"/>
    <w:rsid w:val="006C5408"/>
    <w:rsid w:val="006C5C87"/>
    <w:rsid w:val="006C6D1A"/>
    <w:rsid w:val="006D1767"/>
    <w:rsid w:val="006D49EC"/>
    <w:rsid w:val="006D65ED"/>
    <w:rsid w:val="006D67D6"/>
    <w:rsid w:val="006D7760"/>
    <w:rsid w:val="006E031E"/>
    <w:rsid w:val="006E0DC7"/>
    <w:rsid w:val="006E41D9"/>
    <w:rsid w:val="006E50BA"/>
    <w:rsid w:val="006E6D42"/>
    <w:rsid w:val="006E7351"/>
    <w:rsid w:val="006F09F0"/>
    <w:rsid w:val="006F2A17"/>
    <w:rsid w:val="006F2A22"/>
    <w:rsid w:val="006F57DF"/>
    <w:rsid w:val="006F6020"/>
    <w:rsid w:val="007025AA"/>
    <w:rsid w:val="007056E8"/>
    <w:rsid w:val="00706A1E"/>
    <w:rsid w:val="00707884"/>
    <w:rsid w:val="00707F37"/>
    <w:rsid w:val="007167E0"/>
    <w:rsid w:val="00717451"/>
    <w:rsid w:val="00720EC1"/>
    <w:rsid w:val="007265A8"/>
    <w:rsid w:val="00730310"/>
    <w:rsid w:val="00731D8A"/>
    <w:rsid w:val="00731DC9"/>
    <w:rsid w:val="007337E7"/>
    <w:rsid w:val="00735BE4"/>
    <w:rsid w:val="0073606F"/>
    <w:rsid w:val="00736E7C"/>
    <w:rsid w:val="00737673"/>
    <w:rsid w:val="00737EBD"/>
    <w:rsid w:val="00740AD2"/>
    <w:rsid w:val="00745CA4"/>
    <w:rsid w:val="00747981"/>
    <w:rsid w:val="00751E3C"/>
    <w:rsid w:val="007520D8"/>
    <w:rsid w:val="007544FC"/>
    <w:rsid w:val="00754652"/>
    <w:rsid w:val="00755294"/>
    <w:rsid w:val="0075640C"/>
    <w:rsid w:val="007665A3"/>
    <w:rsid w:val="007668B2"/>
    <w:rsid w:val="00773E11"/>
    <w:rsid w:val="007742CC"/>
    <w:rsid w:val="00777DF4"/>
    <w:rsid w:val="007810DE"/>
    <w:rsid w:val="007814F0"/>
    <w:rsid w:val="007824BE"/>
    <w:rsid w:val="007831A0"/>
    <w:rsid w:val="0078327B"/>
    <w:rsid w:val="00784549"/>
    <w:rsid w:val="00784994"/>
    <w:rsid w:val="00791F34"/>
    <w:rsid w:val="0079273F"/>
    <w:rsid w:val="007928B4"/>
    <w:rsid w:val="0079297D"/>
    <w:rsid w:val="00795901"/>
    <w:rsid w:val="00796EAD"/>
    <w:rsid w:val="0079748F"/>
    <w:rsid w:val="007A0AE1"/>
    <w:rsid w:val="007A10E3"/>
    <w:rsid w:val="007A140C"/>
    <w:rsid w:val="007A35F6"/>
    <w:rsid w:val="007A743D"/>
    <w:rsid w:val="007A7C80"/>
    <w:rsid w:val="007B15EB"/>
    <w:rsid w:val="007B161A"/>
    <w:rsid w:val="007B354C"/>
    <w:rsid w:val="007B60DD"/>
    <w:rsid w:val="007B6239"/>
    <w:rsid w:val="007B6F5C"/>
    <w:rsid w:val="007C18BA"/>
    <w:rsid w:val="007C695E"/>
    <w:rsid w:val="007D1629"/>
    <w:rsid w:val="007D1CB7"/>
    <w:rsid w:val="007D352A"/>
    <w:rsid w:val="007D486C"/>
    <w:rsid w:val="007D4FA0"/>
    <w:rsid w:val="007D55E0"/>
    <w:rsid w:val="007D598D"/>
    <w:rsid w:val="007E02E9"/>
    <w:rsid w:val="007E031B"/>
    <w:rsid w:val="007E45E1"/>
    <w:rsid w:val="007E6ACD"/>
    <w:rsid w:val="007E764C"/>
    <w:rsid w:val="007F2075"/>
    <w:rsid w:val="007F34A5"/>
    <w:rsid w:val="007F3538"/>
    <w:rsid w:val="007F3F74"/>
    <w:rsid w:val="007F415B"/>
    <w:rsid w:val="007F426E"/>
    <w:rsid w:val="007F6F61"/>
    <w:rsid w:val="007F723C"/>
    <w:rsid w:val="007F75DD"/>
    <w:rsid w:val="007F7C83"/>
    <w:rsid w:val="00807045"/>
    <w:rsid w:val="00810397"/>
    <w:rsid w:val="00810604"/>
    <w:rsid w:val="00812DCA"/>
    <w:rsid w:val="008145CA"/>
    <w:rsid w:val="00814E9E"/>
    <w:rsid w:val="008152C4"/>
    <w:rsid w:val="008154AA"/>
    <w:rsid w:val="00816CB9"/>
    <w:rsid w:val="00820991"/>
    <w:rsid w:val="00820C00"/>
    <w:rsid w:val="008262ED"/>
    <w:rsid w:val="008319C0"/>
    <w:rsid w:val="00832CA7"/>
    <w:rsid w:val="00833E21"/>
    <w:rsid w:val="008346CF"/>
    <w:rsid w:val="00834C22"/>
    <w:rsid w:val="0083566B"/>
    <w:rsid w:val="00835DF4"/>
    <w:rsid w:val="008363BE"/>
    <w:rsid w:val="00837C49"/>
    <w:rsid w:val="00837D7C"/>
    <w:rsid w:val="00840AB1"/>
    <w:rsid w:val="00840E7D"/>
    <w:rsid w:val="008437AA"/>
    <w:rsid w:val="008439A4"/>
    <w:rsid w:val="0084557C"/>
    <w:rsid w:val="008471E0"/>
    <w:rsid w:val="00851CE2"/>
    <w:rsid w:val="00852650"/>
    <w:rsid w:val="00854F4A"/>
    <w:rsid w:val="00856B11"/>
    <w:rsid w:val="00857034"/>
    <w:rsid w:val="00860FC5"/>
    <w:rsid w:val="0086264A"/>
    <w:rsid w:val="00863DB8"/>
    <w:rsid w:val="0086649C"/>
    <w:rsid w:val="00866B25"/>
    <w:rsid w:val="00867AF9"/>
    <w:rsid w:val="00871E9F"/>
    <w:rsid w:val="00873661"/>
    <w:rsid w:val="00874756"/>
    <w:rsid w:val="0087613C"/>
    <w:rsid w:val="00883E5D"/>
    <w:rsid w:val="00885F4A"/>
    <w:rsid w:val="00890153"/>
    <w:rsid w:val="00890687"/>
    <w:rsid w:val="00890D08"/>
    <w:rsid w:val="0089241C"/>
    <w:rsid w:val="00892D6D"/>
    <w:rsid w:val="0089438F"/>
    <w:rsid w:val="008974F2"/>
    <w:rsid w:val="008978C7"/>
    <w:rsid w:val="008A2213"/>
    <w:rsid w:val="008A353D"/>
    <w:rsid w:val="008A38C4"/>
    <w:rsid w:val="008A47D0"/>
    <w:rsid w:val="008A57B3"/>
    <w:rsid w:val="008A7A5F"/>
    <w:rsid w:val="008B1813"/>
    <w:rsid w:val="008B3686"/>
    <w:rsid w:val="008B5068"/>
    <w:rsid w:val="008B65AF"/>
    <w:rsid w:val="008B757C"/>
    <w:rsid w:val="008C3890"/>
    <w:rsid w:val="008C3F43"/>
    <w:rsid w:val="008C5318"/>
    <w:rsid w:val="008C65EA"/>
    <w:rsid w:val="008C7294"/>
    <w:rsid w:val="008D055B"/>
    <w:rsid w:val="008D0AE0"/>
    <w:rsid w:val="008D2A23"/>
    <w:rsid w:val="008D4BAD"/>
    <w:rsid w:val="008D62A8"/>
    <w:rsid w:val="008D7109"/>
    <w:rsid w:val="008E06E3"/>
    <w:rsid w:val="008E1DFA"/>
    <w:rsid w:val="008E3244"/>
    <w:rsid w:val="008E479F"/>
    <w:rsid w:val="008E6A8F"/>
    <w:rsid w:val="008E717A"/>
    <w:rsid w:val="008E786A"/>
    <w:rsid w:val="008F0294"/>
    <w:rsid w:val="008F11E0"/>
    <w:rsid w:val="008F1AA2"/>
    <w:rsid w:val="008F33B9"/>
    <w:rsid w:val="008F5E53"/>
    <w:rsid w:val="008F5F36"/>
    <w:rsid w:val="009002D1"/>
    <w:rsid w:val="009009C0"/>
    <w:rsid w:val="00900A56"/>
    <w:rsid w:val="009020E5"/>
    <w:rsid w:val="00906952"/>
    <w:rsid w:val="00915794"/>
    <w:rsid w:val="00916194"/>
    <w:rsid w:val="009178D0"/>
    <w:rsid w:val="009214DD"/>
    <w:rsid w:val="00922808"/>
    <w:rsid w:val="00925D6D"/>
    <w:rsid w:val="009312EF"/>
    <w:rsid w:val="00931F8A"/>
    <w:rsid w:val="00932B39"/>
    <w:rsid w:val="00933F5C"/>
    <w:rsid w:val="00940664"/>
    <w:rsid w:val="00946089"/>
    <w:rsid w:val="00946C45"/>
    <w:rsid w:val="00947484"/>
    <w:rsid w:val="00947CF8"/>
    <w:rsid w:val="00954759"/>
    <w:rsid w:val="00955548"/>
    <w:rsid w:val="00956648"/>
    <w:rsid w:val="00957FA2"/>
    <w:rsid w:val="009622F9"/>
    <w:rsid w:val="00965291"/>
    <w:rsid w:val="00966537"/>
    <w:rsid w:val="00967DC1"/>
    <w:rsid w:val="00970A45"/>
    <w:rsid w:val="00971920"/>
    <w:rsid w:val="00971AF0"/>
    <w:rsid w:val="009750FC"/>
    <w:rsid w:val="009767D5"/>
    <w:rsid w:val="009778DF"/>
    <w:rsid w:val="0098342D"/>
    <w:rsid w:val="009842CE"/>
    <w:rsid w:val="00987B5A"/>
    <w:rsid w:val="00990BB9"/>
    <w:rsid w:val="009919DA"/>
    <w:rsid w:val="00997BB3"/>
    <w:rsid w:val="009A18F6"/>
    <w:rsid w:val="009A2270"/>
    <w:rsid w:val="009A35D0"/>
    <w:rsid w:val="009A4951"/>
    <w:rsid w:val="009A54B6"/>
    <w:rsid w:val="009A5E86"/>
    <w:rsid w:val="009B244B"/>
    <w:rsid w:val="009B32DC"/>
    <w:rsid w:val="009B4313"/>
    <w:rsid w:val="009B43D8"/>
    <w:rsid w:val="009B78A3"/>
    <w:rsid w:val="009C00D5"/>
    <w:rsid w:val="009C0F3F"/>
    <w:rsid w:val="009C1722"/>
    <w:rsid w:val="009C38BE"/>
    <w:rsid w:val="009C3B97"/>
    <w:rsid w:val="009C46EF"/>
    <w:rsid w:val="009C5308"/>
    <w:rsid w:val="009C6B10"/>
    <w:rsid w:val="009C781C"/>
    <w:rsid w:val="009D1ED5"/>
    <w:rsid w:val="009D2464"/>
    <w:rsid w:val="009D31BD"/>
    <w:rsid w:val="009D4F1B"/>
    <w:rsid w:val="009D5557"/>
    <w:rsid w:val="009D5724"/>
    <w:rsid w:val="009D6E71"/>
    <w:rsid w:val="009E155A"/>
    <w:rsid w:val="009E2B1C"/>
    <w:rsid w:val="009E4A48"/>
    <w:rsid w:val="009E5083"/>
    <w:rsid w:val="009E7DDF"/>
    <w:rsid w:val="009F0244"/>
    <w:rsid w:val="009F1B5E"/>
    <w:rsid w:val="009F1D00"/>
    <w:rsid w:val="009F3A2E"/>
    <w:rsid w:val="009F5280"/>
    <w:rsid w:val="009F560C"/>
    <w:rsid w:val="009F5681"/>
    <w:rsid w:val="009F5925"/>
    <w:rsid w:val="009F5F92"/>
    <w:rsid w:val="009F5FFD"/>
    <w:rsid w:val="00A00AB1"/>
    <w:rsid w:val="00A0125E"/>
    <w:rsid w:val="00A01C58"/>
    <w:rsid w:val="00A02686"/>
    <w:rsid w:val="00A03F23"/>
    <w:rsid w:val="00A0416C"/>
    <w:rsid w:val="00A04D46"/>
    <w:rsid w:val="00A06C15"/>
    <w:rsid w:val="00A1020A"/>
    <w:rsid w:val="00A1317C"/>
    <w:rsid w:val="00A14C31"/>
    <w:rsid w:val="00A162AD"/>
    <w:rsid w:val="00A16D05"/>
    <w:rsid w:val="00A21DDC"/>
    <w:rsid w:val="00A27375"/>
    <w:rsid w:val="00A327E9"/>
    <w:rsid w:val="00A349B0"/>
    <w:rsid w:val="00A356ED"/>
    <w:rsid w:val="00A35BB6"/>
    <w:rsid w:val="00A3637B"/>
    <w:rsid w:val="00A36860"/>
    <w:rsid w:val="00A4168E"/>
    <w:rsid w:val="00A422FD"/>
    <w:rsid w:val="00A43357"/>
    <w:rsid w:val="00A44B2E"/>
    <w:rsid w:val="00A45C0F"/>
    <w:rsid w:val="00A4664D"/>
    <w:rsid w:val="00A46E4A"/>
    <w:rsid w:val="00A47723"/>
    <w:rsid w:val="00A512F4"/>
    <w:rsid w:val="00A525FF"/>
    <w:rsid w:val="00A57128"/>
    <w:rsid w:val="00A61A05"/>
    <w:rsid w:val="00A6339D"/>
    <w:rsid w:val="00A64B79"/>
    <w:rsid w:val="00A6506A"/>
    <w:rsid w:val="00A657C2"/>
    <w:rsid w:val="00A66958"/>
    <w:rsid w:val="00A67D6A"/>
    <w:rsid w:val="00A70DDC"/>
    <w:rsid w:val="00A71C3D"/>
    <w:rsid w:val="00A7279F"/>
    <w:rsid w:val="00A74CB6"/>
    <w:rsid w:val="00A75990"/>
    <w:rsid w:val="00A76484"/>
    <w:rsid w:val="00A8529F"/>
    <w:rsid w:val="00A87516"/>
    <w:rsid w:val="00A90925"/>
    <w:rsid w:val="00A96685"/>
    <w:rsid w:val="00AA0B99"/>
    <w:rsid w:val="00AA719C"/>
    <w:rsid w:val="00AB03E3"/>
    <w:rsid w:val="00AB1085"/>
    <w:rsid w:val="00AB1295"/>
    <w:rsid w:val="00AB341D"/>
    <w:rsid w:val="00AB5BC1"/>
    <w:rsid w:val="00AC014A"/>
    <w:rsid w:val="00AC02C1"/>
    <w:rsid w:val="00AC0562"/>
    <w:rsid w:val="00AC0B73"/>
    <w:rsid w:val="00AC216C"/>
    <w:rsid w:val="00AC4DEF"/>
    <w:rsid w:val="00AD1D97"/>
    <w:rsid w:val="00AD4305"/>
    <w:rsid w:val="00AD5313"/>
    <w:rsid w:val="00AD64A8"/>
    <w:rsid w:val="00AD66D9"/>
    <w:rsid w:val="00AD762C"/>
    <w:rsid w:val="00AE1C0C"/>
    <w:rsid w:val="00AE20F8"/>
    <w:rsid w:val="00AE3045"/>
    <w:rsid w:val="00AE512C"/>
    <w:rsid w:val="00AE5FC1"/>
    <w:rsid w:val="00AE6532"/>
    <w:rsid w:val="00AE74A6"/>
    <w:rsid w:val="00AF2B42"/>
    <w:rsid w:val="00AF2C57"/>
    <w:rsid w:val="00AF5AD5"/>
    <w:rsid w:val="00AF5F07"/>
    <w:rsid w:val="00AF6529"/>
    <w:rsid w:val="00B00A2B"/>
    <w:rsid w:val="00B035E7"/>
    <w:rsid w:val="00B03794"/>
    <w:rsid w:val="00B05804"/>
    <w:rsid w:val="00B05DDB"/>
    <w:rsid w:val="00B078D7"/>
    <w:rsid w:val="00B10C7F"/>
    <w:rsid w:val="00B12934"/>
    <w:rsid w:val="00B13D9D"/>
    <w:rsid w:val="00B1484D"/>
    <w:rsid w:val="00B26779"/>
    <w:rsid w:val="00B26D59"/>
    <w:rsid w:val="00B3109D"/>
    <w:rsid w:val="00B31A79"/>
    <w:rsid w:val="00B33CF9"/>
    <w:rsid w:val="00B34BC4"/>
    <w:rsid w:val="00B36210"/>
    <w:rsid w:val="00B36CE7"/>
    <w:rsid w:val="00B3728E"/>
    <w:rsid w:val="00B3783C"/>
    <w:rsid w:val="00B415B4"/>
    <w:rsid w:val="00B42411"/>
    <w:rsid w:val="00B43F4A"/>
    <w:rsid w:val="00B44D01"/>
    <w:rsid w:val="00B4539C"/>
    <w:rsid w:val="00B45F58"/>
    <w:rsid w:val="00B463E2"/>
    <w:rsid w:val="00B4704C"/>
    <w:rsid w:val="00B47BB6"/>
    <w:rsid w:val="00B510C8"/>
    <w:rsid w:val="00B51131"/>
    <w:rsid w:val="00B52750"/>
    <w:rsid w:val="00B5642D"/>
    <w:rsid w:val="00B567E6"/>
    <w:rsid w:val="00B66301"/>
    <w:rsid w:val="00B669AB"/>
    <w:rsid w:val="00B70DEE"/>
    <w:rsid w:val="00B715D0"/>
    <w:rsid w:val="00B7217A"/>
    <w:rsid w:val="00B732E8"/>
    <w:rsid w:val="00B76E6C"/>
    <w:rsid w:val="00B77DED"/>
    <w:rsid w:val="00B80705"/>
    <w:rsid w:val="00B80E72"/>
    <w:rsid w:val="00B81A4B"/>
    <w:rsid w:val="00B81A74"/>
    <w:rsid w:val="00B81D9F"/>
    <w:rsid w:val="00B8230D"/>
    <w:rsid w:val="00B83C7C"/>
    <w:rsid w:val="00B842A3"/>
    <w:rsid w:val="00B84905"/>
    <w:rsid w:val="00B851F9"/>
    <w:rsid w:val="00B85589"/>
    <w:rsid w:val="00B91767"/>
    <w:rsid w:val="00B93814"/>
    <w:rsid w:val="00B961CD"/>
    <w:rsid w:val="00B96F32"/>
    <w:rsid w:val="00BA0790"/>
    <w:rsid w:val="00BA1DA3"/>
    <w:rsid w:val="00BA1E27"/>
    <w:rsid w:val="00BA2555"/>
    <w:rsid w:val="00BA380C"/>
    <w:rsid w:val="00BA6E4D"/>
    <w:rsid w:val="00BA6E53"/>
    <w:rsid w:val="00BB01EE"/>
    <w:rsid w:val="00BB1357"/>
    <w:rsid w:val="00BB2534"/>
    <w:rsid w:val="00BB50C9"/>
    <w:rsid w:val="00BC109B"/>
    <w:rsid w:val="00BC1414"/>
    <w:rsid w:val="00BC20F9"/>
    <w:rsid w:val="00BC319B"/>
    <w:rsid w:val="00BC531D"/>
    <w:rsid w:val="00BC5C4F"/>
    <w:rsid w:val="00BC641B"/>
    <w:rsid w:val="00BD1412"/>
    <w:rsid w:val="00BD2DFA"/>
    <w:rsid w:val="00BD3526"/>
    <w:rsid w:val="00BD4111"/>
    <w:rsid w:val="00BE0322"/>
    <w:rsid w:val="00BE15D4"/>
    <w:rsid w:val="00BE25DF"/>
    <w:rsid w:val="00BE58FB"/>
    <w:rsid w:val="00BE736C"/>
    <w:rsid w:val="00BF28C6"/>
    <w:rsid w:val="00BF2C0F"/>
    <w:rsid w:val="00BF58A6"/>
    <w:rsid w:val="00BF7F0B"/>
    <w:rsid w:val="00C002F2"/>
    <w:rsid w:val="00C0069A"/>
    <w:rsid w:val="00C0470E"/>
    <w:rsid w:val="00C0485D"/>
    <w:rsid w:val="00C053DC"/>
    <w:rsid w:val="00C058A0"/>
    <w:rsid w:val="00C075BA"/>
    <w:rsid w:val="00C10347"/>
    <w:rsid w:val="00C10615"/>
    <w:rsid w:val="00C108BC"/>
    <w:rsid w:val="00C11DBE"/>
    <w:rsid w:val="00C12CCF"/>
    <w:rsid w:val="00C13E67"/>
    <w:rsid w:val="00C14AEB"/>
    <w:rsid w:val="00C15AEB"/>
    <w:rsid w:val="00C15C9E"/>
    <w:rsid w:val="00C17A7B"/>
    <w:rsid w:val="00C17AE4"/>
    <w:rsid w:val="00C17F8B"/>
    <w:rsid w:val="00C27530"/>
    <w:rsid w:val="00C30188"/>
    <w:rsid w:val="00C3220B"/>
    <w:rsid w:val="00C32967"/>
    <w:rsid w:val="00C32EE8"/>
    <w:rsid w:val="00C334E1"/>
    <w:rsid w:val="00C34ED7"/>
    <w:rsid w:val="00C34F44"/>
    <w:rsid w:val="00C352F6"/>
    <w:rsid w:val="00C373E5"/>
    <w:rsid w:val="00C4089D"/>
    <w:rsid w:val="00C41617"/>
    <w:rsid w:val="00C4173C"/>
    <w:rsid w:val="00C423D8"/>
    <w:rsid w:val="00C43B2E"/>
    <w:rsid w:val="00C458B8"/>
    <w:rsid w:val="00C53EB6"/>
    <w:rsid w:val="00C54B80"/>
    <w:rsid w:val="00C61024"/>
    <w:rsid w:val="00C61EC6"/>
    <w:rsid w:val="00C630CE"/>
    <w:rsid w:val="00C636C8"/>
    <w:rsid w:val="00C63BBF"/>
    <w:rsid w:val="00C65351"/>
    <w:rsid w:val="00C67E55"/>
    <w:rsid w:val="00C707D8"/>
    <w:rsid w:val="00C71817"/>
    <w:rsid w:val="00C72418"/>
    <w:rsid w:val="00C75662"/>
    <w:rsid w:val="00C75DE7"/>
    <w:rsid w:val="00C80351"/>
    <w:rsid w:val="00C811A7"/>
    <w:rsid w:val="00C8137F"/>
    <w:rsid w:val="00C833C4"/>
    <w:rsid w:val="00C83D8A"/>
    <w:rsid w:val="00C855E8"/>
    <w:rsid w:val="00C85D1E"/>
    <w:rsid w:val="00C85FF6"/>
    <w:rsid w:val="00C868BF"/>
    <w:rsid w:val="00C87B41"/>
    <w:rsid w:val="00C90377"/>
    <w:rsid w:val="00C90879"/>
    <w:rsid w:val="00C91687"/>
    <w:rsid w:val="00C92FF5"/>
    <w:rsid w:val="00C93A41"/>
    <w:rsid w:val="00C93B75"/>
    <w:rsid w:val="00C94CC9"/>
    <w:rsid w:val="00C962A5"/>
    <w:rsid w:val="00C97E0C"/>
    <w:rsid w:val="00CA065C"/>
    <w:rsid w:val="00CA079D"/>
    <w:rsid w:val="00CA10B3"/>
    <w:rsid w:val="00CA1691"/>
    <w:rsid w:val="00CA2982"/>
    <w:rsid w:val="00CA409C"/>
    <w:rsid w:val="00CA5C50"/>
    <w:rsid w:val="00CA7A0E"/>
    <w:rsid w:val="00CA7CF7"/>
    <w:rsid w:val="00CB3190"/>
    <w:rsid w:val="00CB5B14"/>
    <w:rsid w:val="00CC07BD"/>
    <w:rsid w:val="00CC0F5E"/>
    <w:rsid w:val="00CC193E"/>
    <w:rsid w:val="00CC1FC7"/>
    <w:rsid w:val="00CC690C"/>
    <w:rsid w:val="00CC76FE"/>
    <w:rsid w:val="00CD551B"/>
    <w:rsid w:val="00CD586C"/>
    <w:rsid w:val="00CD6137"/>
    <w:rsid w:val="00CD68C7"/>
    <w:rsid w:val="00CD7B9B"/>
    <w:rsid w:val="00CE19BA"/>
    <w:rsid w:val="00CE233B"/>
    <w:rsid w:val="00CE283A"/>
    <w:rsid w:val="00CE2AF6"/>
    <w:rsid w:val="00CE791E"/>
    <w:rsid w:val="00CF0F17"/>
    <w:rsid w:val="00CF1AB4"/>
    <w:rsid w:val="00CF2BC7"/>
    <w:rsid w:val="00CF3E50"/>
    <w:rsid w:val="00D01183"/>
    <w:rsid w:val="00D021A0"/>
    <w:rsid w:val="00D02514"/>
    <w:rsid w:val="00D101EA"/>
    <w:rsid w:val="00D1176D"/>
    <w:rsid w:val="00D12FF4"/>
    <w:rsid w:val="00D136A6"/>
    <w:rsid w:val="00D14095"/>
    <w:rsid w:val="00D14D2F"/>
    <w:rsid w:val="00D16CF7"/>
    <w:rsid w:val="00D303DD"/>
    <w:rsid w:val="00D306E8"/>
    <w:rsid w:val="00D3093E"/>
    <w:rsid w:val="00D3218D"/>
    <w:rsid w:val="00D32B04"/>
    <w:rsid w:val="00D32CFA"/>
    <w:rsid w:val="00D3342F"/>
    <w:rsid w:val="00D3365D"/>
    <w:rsid w:val="00D3589A"/>
    <w:rsid w:val="00D3713E"/>
    <w:rsid w:val="00D371F2"/>
    <w:rsid w:val="00D37E9B"/>
    <w:rsid w:val="00D37F7D"/>
    <w:rsid w:val="00D4502E"/>
    <w:rsid w:val="00D460D0"/>
    <w:rsid w:val="00D52995"/>
    <w:rsid w:val="00D53F68"/>
    <w:rsid w:val="00D53F9E"/>
    <w:rsid w:val="00D55D12"/>
    <w:rsid w:val="00D62219"/>
    <w:rsid w:val="00D62836"/>
    <w:rsid w:val="00D6410D"/>
    <w:rsid w:val="00D644BA"/>
    <w:rsid w:val="00D66832"/>
    <w:rsid w:val="00D66C30"/>
    <w:rsid w:val="00D6783E"/>
    <w:rsid w:val="00D7001B"/>
    <w:rsid w:val="00D7216F"/>
    <w:rsid w:val="00D72F37"/>
    <w:rsid w:val="00D74198"/>
    <w:rsid w:val="00D74556"/>
    <w:rsid w:val="00D74BE2"/>
    <w:rsid w:val="00D8057A"/>
    <w:rsid w:val="00D82221"/>
    <w:rsid w:val="00D8296C"/>
    <w:rsid w:val="00D8765F"/>
    <w:rsid w:val="00D901CA"/>
    <w:rsid w:val="00D9543A"/>
    <w:rsid w:val="00D96A53"/>
    <w:rsid w:val="00DA02F3"/>
    <w:rsid w:val="00DA30D1"/>
    <w:rsid w:val="00DA41D3"/>
    <w:rsid w:val="00DB13B2"/>
    <w:rsid w:val="00DB3F5D"/>
    <w:rsid w:val="00DB5736"/>
    <w:rsid w:val="00DB5BF7"/>
    <w:rsid w:val="00DB76B7"/>
    <w:rsid w:val="00DB7F1D"/>
    <w:rsid w:val="00DC068F"/>
    <w:rsid w:val="00DC0FE4"/>
    <w:rsid w:val="00DC3108"/>
    <w:rsid w:val="00DC32B3"/>
    <w:rsid w:val="00DC32B8"/>
    <w:rsid w:val="00DC6AFA"/>
    <w:rsid w:val="00DD244E"/>
    <w:rsid w:val="00DD3568"/>
    <w:rsid w:val="00DD6CA8"/>
    <w:rsid w:val="00DE06B1"/>
    <w:rsid w:val="00DE184F"/>
    <w:rsid w:val="00DE3852"/>
    <w:rsid w:val="00DE5564"/>
    <w:rsid w:val="00DE7861"/>
    <w:rsid w:val="00DF0413"/>
    <w:rsid w:val="00DF4599"/>
    <w:rsid w:val="00DF4976"/>
    <w:rsid w:val="00DF756E"/>
    <w:rsid w:val="00E03344"/>
    <w:rsid w:val="00E0337C"/>
    <w:rsid w:val="00E04713"/>
    <w:rsid w:val="00E122FE"/>
    <w:rsid w:val="00E1241F"/>
    <w:rsid w:val="00E1576E"/>
    <w:rsid w:val="00E165A0"/>
    <w:rsid w:val="00E22B25"/>
    <w:rsid w:val="00E23CF8"/>
    <w:rsid w:val="00E23EEE"/>
    <w:rsid w:val="00E27B4B"/>
    <w:rsid w:val="00E27EA6"/>
    <w:rsid w:val="00E31B62"/>
    <w:rsid w:val="00E31E11"/>
    <w:rsid w:val="00E32C58"/>
    <w:rsid w:val="00E34033"/>
    <w:rsid w:val="00E343FA"/>
    <w:rsid w:val="00E361FC"/>
    <w:rsid w:val="00E400B3"/>
    <w:rsid w:val="00E453D6"/>
    <w:rsid w:val="00E46BFD"/>
    <w:rsid w:val="00E50F6C"/>
    <w:rsid w:val="00E5176B"/>
    <w:rsid w:val="00E54602"/>
    <w:rsid w:val="00E54CDC"/>
    <w:rsid w:val="00E56FF8"/>
    <w:rsid w:val="00E5754F"/>
    <w:rsid w:val="00E63C95"/>
    <w:rsid w:val="00E65C60"/>
    <w:rsid w:val="00E709D0"/>
    <w:rsid w:val="00E73223"/>
    <w:rsid w:val="00E7529F"/>
    <w:rsid w:val="00E8120E"/>
    <w:rsid w:val="00E82015"/>
    <w:rsid w:val="00E836D6"/>
    <w:rsid w:val="00E84F7C"/>
    <w:rsid w:val="00E913D9"/>
    <w:rsid w:val="00E916E7"/>
    <w:rsid w:val="00E94593"/>
    <w:rsid w:val="00E9577F"/>
    <w:rsid w:val="00E96BA2"/>
    <w:rsid w:val="00EA3B9F"/>
    <w:rsid w:val="00EA437C"/>
    <w:rsid w:val="00EA4706"/>
    <w:rsid w:val="00EA78E0"/>
    <w:rsid w:val="00EA7A75"/>
    <w:rsid w:val="00EB19CE"/>
    <w:rsid w:val="00EB1B25"/>
    <w:rsid w:val="00EB2B37"/>
    <w:rsid w:val="00EB32F5"/>
    <w:rsid w:val="00EB5541"/>
    <w:rsid w:val="00EB74D2"/>
    <w:rsid w:val="00EB7E98"/>
    <w:rsid w:val="00EC09E7"/>
    <w:rsid w:val="00EC1D50"/>
    <w:rsid w:val="00EC2F39"/>
    <w:rsid w:val="00EC42E4"/>
    <w:rsid w:val="00EC4355"/>
    <w:rsid w:val="00EC4E57"/>
    <w:rsid w:val="00EC4E9F"/>
    <w:rsid w:val="00EC56F0"/>
    <w:rsid w:val="00ED04D2"/>
    <w:rsid w:val="00ED04D5"/>
    <w:rsid w:val="00ED1DF4"/>
    <w:rsid w:val="00ED3650"/>
    <w:rsid w:val="00ED6824"/>
    <w:rsid w:val="00EE64E7"/>
    <w:rsid w:val="00EF3936"/>
    <w:rsid w:val="00EF5805"/>
    <w:rsid w:val="00EF5843"/>
    <w:rsid w:val="00EF7F1B"/>
    <w:rsid w:val="00F004A7"/>
    <w:rsid w:val="00F00570"/>
    <w:rsid w:val="00F010CB"/>
    <w:rsid w:val="00F0178F"/>
    <w:rsid w:val="00F021CF"/>
    <w:rsid w:val="00F04661"/>
    <w:rsid w:val="00F061E2"/>
    <w:rsid w:val="00F06754"/>
    <w:rsid w:val="00F14CCD"/>
    <w:rsid w:val="00F156F7"/>
    <w:rsid w:val="00F15C9A"/>
    <w:rsid w:val="00F15CF0"/>
    <w:rsid w:val="00F16536"/>
    <w:rsid w:val="00F17519"/>
    <w:rsid w:val="00F2139C"/>
    <w:rsid w:val="00F217FA"/>
    <w:rsid w:val="00F22267"/>
    <w:rsid w:val="00F229D5"/>
    <w:rsid w:val="00F25AC1"/>
    <w:rsid w:val="00F3112A"/>
    <w:rsid w:val="00F31901"/>
    <w:rsid w:val="00F3578E"/>
    <w:rsid w:val="00F3628E"/>
    <w:rsid w:val="00F36A01"/>
    <w:rsid w:val="00F40790"/>
    <w:rsid w:val="00F440E6"/>
    <w:rsid w:val="00F453EF"/>
    <w:rsid w:val="00F45BB2"/>
    <w:rsid w:val="00F50714"/>
    <w:rsid w:val="00F52509"/>
    <w:rsid w:val="00F52BCE"/>
    <w:rsid w:val="00F568DC"/>
    <w:rsid w:val="00F57A41"/>
    <w:rsid w:val="00F608FA"/>
    <w:rsid w:val="00F61E05"/>
    <w:rsid w:val="00F64EA7"/>
    <w:rsid w:val="00F657EA"/>
    <w:rsid w:val="00F6600F"/>
    <w:rsid w:val="00F6747B"/>
    <w:rsid w:val="00F67834"/>
    <w:rsid w:val="00F70ECB"/>
    <w:rsid w:val="00F71492"/>
    <w:rsid w:val="00F73E6B"/>
    <w:rsid w:val="00F75967"/>
    <w:rsid w:val="00F77A99"/>
    <w:rsid w:val="00F77DA6"/>
    <w:rsid w:val="00F81A40"/>
    <w:rsid w:val="00F846A7"/>
    <w:rsid w:val="00F863C4"/>
    <w:rsid w:val="00F866D3"/>
    <w:rsid w:val="00F95FB5"/>
    <w:rsid w:val="00F97356"/>
    <w:rsid w:val="00FA0BC4"/>
    <w:rsid w:val="00FA231F"/>
    <w:rsid w:val="00FA34B9"/>
    <w:rsid w:val="00FA36B6"/>
    <w:rsid w:val="00FA79FC"/>
    <w:rsid w:val="00FB087D"/>
    <w:rsid w:val="00FB1B7D"/>
    <w:rsid w:val="00FB308B"/>
    <w:rsid w:val="00FB44F8"/>
    <w:rsid w:val="00FB586E"/>
    <w:rsid w:val="00FB6DFD"/>
    <w:rsid w:val="00FC1ACA"/>
    <w:rsid w:val="00FC2B90"/>
    <w:rsid w:val="00FC50AF"/>
    <w:rsid w:val="00FC6393"/>
    <w:rsid w:val="00FC7DEE"/>
    <w:rsid w:val="00FD1250"/>
    <w:rsid w:val="00FD1771"/>
    <w:rsid w:val="00FD3BBA"/>
    <w:rsid w:val="00FD41A9"/>
    <w:rsid w:val="00FD563D"/>
    <w:rsid w:val="00FD6C39"/>
    <w:rsid w:val="00FE098C"/>
    <w:rsid w:val="00FE0EEB"/>
    <w:rsid w:val="00FE13E6"/>
    <w:rsid w:val="00FE1C7A"/>
    <w:rsid w:val="00FE1DAC"/>
    <w:rsid w:val="00FE252C"/>
    <w:rsid w:val="00FE29D4"/>
    <w:rsid w:val="00FE34CD"/>
    <w:rsid w:val="00FE41F2"/>
    <w:rsid w:val="00FE4A77"/>
    <w:rsid w:val="00FE653A"/>
    <w:rsid w:val="00FF02B1"/>
    <w:rsid w:val="00FF232A"/>
    <w:rsid w:val="00FF4727"/>
    <w:rsid w:val="00FF4C1D"/>
    <w:rsid w:val="00FF62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8B241"/>
  <w15:chartTrackingRefBased/>
  <w15:docId w15:val="{8851C12A-09F6-4FE1-98CF-A10E8EC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6D72"/>
    <w:rPr>
      <w:rFonts w:ascii="Arial" w:hAnsi="Arial"/>
      <w:sz w:val="24"/>
    </w:rPr>
  </w:style>
  <w:style w:type="paragraph" w:styleId="Nagwek1">
    <w:name w:val="heading 1"/>
    <w:basedOn w:val="Normalny"/>
    <w:next w:val="Normalny"/>
    <w:link w:val="Nagwek1Znak"/>
    <w:uiPriority w:val="9"/>
    <w:qFormat/>
    <w:rsid w:val="008319C0"/>
    <w:pPr>
      <w:keepNext/>
      <w:keepLines/>
      <w:spacing w:before="240" w:after="0"/>
      <w:jc w:val="center"/>
      <w:outlineLvl w:val="0"/>
    </w:pPr>
    <w:rPr>
      <w:rFonts w:eastAsiaTheme="majorEastAsia" w:cstheme="majorBidi"/>
      <w:b/>
      <w:szCs w:val="32"/>
    </w:rPr>
  </w:style>
  <w:style w:type="paragraph" w:styleId="Nagwek2">
    <w:name w:val="heading 2"/>
    <w:basedOn w:val="Normalny"/>
    <w:next w:val="Normalny"/>
    <w:link w:val="Nagwek2Znak"/>
    <w:unhideWhenUsed/>
    <w:qFormat/>
    <w:rsid w:val="007337E7"/>
    <w:pPr>
      <w:keepNext/>
      <w:keepLines/>
      <w:spacing w:before="40" w:after="0"/>
      <w:outlineLvl w:val="1"/>
    </w:pPr>
    <w:rPr>
      <w:rFonts w:eastAsiaTheme="majorEastAsia" w:cstheme="majorBidi"/>
      <w:szCs w:val="26"/>
    </w:rPr>
  </w:style>
  <w:style w:type="paragraph" w:styleId="Nagwek3">
    <w:name w:val="heading 3"/>
    <w:basedOn w:val="Normalny"/>
    <w:next w:val="Normalny"/>
    <w:link w:val="Nagwek3Znak"/>
    <w:unhideWhenUsed/>
    <w:qFormat/>
    <w:rsid w:val="00795901"/>
    <w:pPr>
      <w:keepNext/>
      <w:keepLines/>
      <w:spacing w:before="40" w:after="0"/>
      <w:outlineLvl w:val="2"/>
    </w:pPr>
    <w:rPr>
      <w:rFonts w:eastAsiaTheme="majorEastAsia" w:cstheme="majorBidi"/>
      <w:szCs w:val="24"/>
    </w:rPr>
  </w:style>
  <w:style w:type="paragraph" w:styleId="Nagwek4">
    <w:name w:val="heading 4"/>
    <w:aliases w:val="Org Heading 2"/>
    <w:basedOn w:val="Normalny"/>
    <w:next w:val="Normalny"/>
    <w:link w:val="Nagwek4Znak"/>
    <w:qFormat/>
    <w:rsid w:val="00731DC9"/>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Nagwek5">
    <w:name w:val="heading 5"/>
    <w:basedOn w:val="Normalny"/>
    <w:next w:val="Normalny"/>
    <w:link w:val="Nagwek5Znak"/>
    <w:qFormat/>
    <w:rsid w:val="00731DC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Nagwek6">
    <w:name w:val="heading 6"/>
    <w:basedOn w:val="Normalny"/>
    <w:next w:val="Normalny"/>
    <w:link w:val="Nagwek6Znak"/>
    <w:qFormat/>
    <w:rsid w:val="00731DC9"/>
    <w:pPr>
      <w:spacing w:before="240" w:after="60" w:line="240" w:lineRule="auto"/>
      <w:outlineLvl w:val="5"/>
    </w:pPr>
    <w:rPr>
      <w:rFonts w:ascii="Times New Roman" w:eastAsia="Times New Roman" w:hAnsi="Times New Roman" w:cs="Times New Roman"/>
      <w:b/>
      <w:bCs/>
      <w:sz w:val="22"/>
      <w:lang w:val="x-none" w:eastAsia="x-none"/>
    </w:rPr>
  </w:style>
  <w:style w:type="paragraph" w:styleId="Nagwek7">
    <w:name w:val="heading 7"/>
    <w:basedOn w:val="Head"/>
    <w:next w:val="Tekstpodstawowy"/>
    <w:link w:val="Nagwek7Znak"/>
    <w:uiPriority w:val="99"/>
    <w:qFormat/>
    <w:rsid w:val="00731DC9"/>
    <w:pPr>
      <w:spacing w:before="240" w:after="60"/>
      <w:outlineLvl w:val="6"/>
    </w:pPr>
    <w:rPr>
      <w:szCs w:val="24"/>
      <w:lang w:val="x-none" w:eastAsia="x-none"/>
    </w:rPr>
  </w:style>
  <w:style w:type="paragraph" w:styleId="Nagwek8">
    <w:name w:val="heading 8"/>
    <w:basedOn w:val="Head"/>
    <w:next w:val="Tekstpodstawowy"/>
    <w:link w:val="Nagwek8Znak"/>
    <w:uiPriority w:val="99"/>
    <w:qFormat/>
    <w:rsid w:val="00731DC9"/>
    <w:pPr>
      <w:spacing w:before="240" w:after="60"/>
      <w:outlineLvl w:val="7"/>
    </w:pPr>
    <w:rPr>
      <w:i/>
      <w:iCs/>
      <w:szCs w:val="24"/>
      <w:lang w:val="x-none" w:eastAsia="x-none"/>
    </w:rPr>
  </w:style>
  <w:style w:type="paragraph" w:styleId="Nagwek9">
    <w:name w:val="heading 9"/>
    <w:basedOn w:val="Normalny"/>
    <w:next w:val="Normalny"/>
    <w:link w:val="Nagwek9Znak"/>
    <w:uiPriority w:val="99"/>
    <w:semiHidden/>
    <w:unhideWhenUsed/>
    <w:qFormat/>
    <w:rsid w:val="00731DC9"/>
    <w:pPr>
      <w:keepNext/>
      <w:keepLines/>
      <w:spacing w:before="40" w:after="0" w:line="276" w:lineRule="auto"/>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tabele"/>
    <w:link w:val="BezodstpwZnak"/>
    <w:uiPriority w:val="1"/>
    <w:qFormat/>
    <w:rsid w:val="007337E7"/>
    <w:pPr>
      <w:spacing w:after="0" w:line="240" w:lineRule="auto"/>
    </w:pPr>
    <w:rPr>
      <w:rFonts w:ascii="Arial" w:hAnsi="Arial"/>
      <w:sz w:val="24"/>
    </w:rPr>
  </w:style>
  <w:style w:type="character" w:customStyle="1" w:styleId="Nagwek1Znak">
    <w:name w:val="Nagłówek 1 Znak"/>
    <w:basedOn w:val="Domylnaczcionkaakapitu"/>
    <w:link w:val="Nagwek1"/>
    <w:uiPriority w:val="9"/>
    <w:rsid w:val="008319C0"/>
    <w:rPr>
      <w:rFonts w:ascii="Arial" w:eastAsiaTheme="majorEastAsia" w:hAnsi="Arial" w:cstheme="majorBidi"/>
      <w:b/>
      <w:sz w:val="24"/>
      <w:szCs w:val="32"/>
    </w:rPr>
  </w:style>
  <w:style w:type="character" w:customStyle="1" w:styleId="Nagwek2Znak">
    <w:name w:val="Nagłówek 2 Znak"/>
    <w:basedOn w:val="Domylnaczcionkaakapitu"/>
    <w:link w:val="Nagwek2"/>
    <w:rsid w:val="007337E7"/>
    <w:rPr>
      <w:rFonts w:ascii="Arial" w:eastAsiaTheme="majorEastAsia" w:hAnsi="Arial" w:cstheme="majorBidi"/>
      <w:sz w:val="24"/>
      <w:szCs w:val="26"/>
    </w:rPr>
  </w:style>
  <w:style w:type="paragraph" w:styleId="Akapitzlist">
    <w:name w:val="List Paragraph"/>
    <w:aliases w:val="Asia 2  Akapit z listą,tekst normalny,Normal,Akapit z listą3,Akapit z listą31,Wypunktowanie,Normal2,normalny tekst,Eko punkty,podpunkt,Obiekt,BulletC,List Paragraph,NOWY,Kolorowa lista — akcent 11,Akapit z listą11,Numerowanie"/>
    <w:basedOn w:val="Normalny"/>
    <w:link w:val="AkapitzlistZnak"/>
    <w:qFormat/>
    <w:rsid w:val="00497A5E"/>
    <w:pPr>
      <w:spacing w:after="200" w:line="276" w:lineRule="auto"/>
      <w:ind w:left="720"/>
      <w:contextualSpacing/>
    </w:pPr>
    <w:rPr>
      <w:rFonts w:eastAsia="Times New Roman" w:cs="Times New Roman"/>
      <w:lang w:eastAsia="pl-PL"/>
    </w:rPr>
  </w:style>
  <w:style w:type="character" w:customStyle="1" w:styleId="AkapitzlistZnak">
    <w:name w:val="Akapit z listą Znak"/>
    <w:aliases w:val="Asia 2  Akapit z listą Znak,tekst normalny Znak,Normal Znak,Akapit z listą3 Znak,Akapit z listą31 Znak,Wypunktowanie Znak,Normal2 Znak,normalny tekst Znak,Eko punkty Znak,podpunkt Znak,Obiekt Znak,BulletC Znak,List Paragraph Znak"/>
    <w:link w:val="Akapitzlist"/>
    <w:rsid w:val="00497A5E"/>
    <w:rPr>
      <w:rFonts w:ascii="Arial" w:eastAsia="Times New Roman" w:hAnsi="Arial" w:cs="Times New Roman"/>
      <w:sz w:val="24"/>
      <w:lang w:eastAsia="pl-PL"/>
    </w:rPr>
  </w:style>
  <w:style w:type="paragraph" w:customStyle="1" w:styleId="text-justify1">
    <w:name w:val="text-justify1"/>
    <w:basedOn w:val="Normalny"/>
    <w:rsid w:val="007337E7"/>
    <w:pPr>
      <w:spacing w:before="100" w:beforeAutospacing="1" w:after="100" w:afterAutospacing="1" w:line="240" w:lineRule="auto"/>
    </w:pPr>
    <w:rPr>
      <w:rFonts w:ascii="Times New Roman" w:eastAsia="Times New Roman" w:hAnsi="Times New Roman" w:cs="Times New Roman"/>
      <w:szCs w:val="24"/>
      <w:lang w:eastAsia="pl-PL"/>
    </w:rPr>
  </w:style>
  <w:style w:type="paragraph" w:styleId="Nagwek">
    <w:name w:val="header"/>
    <w:aliases w:val="Nagłówek strony,Nag³ówek strony,Nagłówek2 - 6,Nagłówek - myślniki,Nagłówek_strona_tyt,Nagłówek strony 1,Nag,Nagłówek strony1,Nag Znak,Nag Znak Znak Znak Znak Znak,Nagłówek strony Znak Znak Znak Znak Znak Znak,Naglówek 3"/>
    <w:basedOn w:val="Normalny"/>
    <w:link w:val="NagwekZnak"/>
    <w:uiPriority w:val="99"/>
    <w:unhideWhenUsed/>
    <w:rsid w:val="000D66EB"/>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2,Nagłówek strony1 Znak1,Nag Znak Znak,Nag Znak Znak Znak Znak Znak Znak,Naglówek 3 Znak1"/>
    <w:basedOn w:val="Domylnaczcionkaakapitu"/>
    <w:link w:val="Nagwek"/>
    <w:uiPriority w:val="99"/>
    <w:rsid w:val="000D66EB"/>
    <w:rPr>
      <w:rFonts w:ascii="Arial" w:hAnsi="Arial"/>
      <w:sz w:val="24"/>
    </w:rPr>
  </w:style>
  <w:style w:type="paragraph" w:styleId="Stopka">
    <w:name w:val="footer"/>
    <w:basedOn w:val="Normalny"/>
    <w:link w:val="StopkaZnak"/>
    <w:uiPriority w:val="99"/>
    <w:unhideWhenUsed/>
    <w:rsid w:val="000D6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66EB"/>
    <w:rPr>
      <w:rFonts w:ascii="Arial" w:hAnsi="Arial"/>
      <w:sz w:val="24"/>
    </w:rPr>
  </w:style>
  <w:style w:type="character" w:styleId="Hipercze">
    <w:name w:val="Hyperlink"/>
    <w:basedOn w:val="Domylnaczcionkaakapitu"/>
    <w:uiPriority w:val="99"/>
    <w:unhideWhenUsed/>
    <w:rsid w:val="00241F4B"/>
    <w:rPr>
      <w:color w:val="0563C1" w:themeColor="hyperlink"/>
      <w:u w:val="single"/>
    </w:rPr>
  </w:style>
  <w:style w:type="character" w:customStyle="1" w:styleId="Nierozpoznanawzmianka1">
    <w:name w:val="Nierozpoznana wzmianka1"/>
    <w:basedOn w:val="Domylnaczcionkaakapitu"/>
    <w:uiPriority w:val="99"/>
    <w:semiHidden/>
    <w:unhideWhenUsed/>
    <w:rsid w:val="00241F4B"/>
    <w:rPr>
      <w:color w:val="605E5C"/>
      <w:shd w:val="clear" w:color="auto" w:fill="E1DFDD"/>
    </w:rPr>
  </w:style>
  <w:style w:type="character" w:customStyle="1" w:styleId="Nagwek3Znak">
    <w:name w:val="Nagłówek 3 Znak"/>
    <w:basedOn w:val="Domylnaczcionkaakapitu"/>
    <w:link w:val="Nagwek3"/>
    <w:rsid w:val="00795901"/>
    <w:rPr>
      <w:rFonts w:ascii="Arial" w:eastAsiaTheme="majorEastAsia" w:hAnsi="Arial" w:cstheme="majorBidi"/>
      <w:sz w:val="24"/>
      <w:szCs w:val="24"/>
    </w:rPr>
  </w:style>
  <w:style w:type="paragraph" w:styleId="Tekstdymka">
    <w:name w:val="Balloon Text"/>
    <w:basedOn w:val="Normalny"/>
    <w:link w:val="TekstdymkaZnak"/>
    <w:uiPriority w:val="99"/>
    <w:unhideWhenUsed/>
    <w:rsid w:val="007959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795901"/>
    <w:rPr>
      <w:rFonts w:ascii="Segoe UI" w:hAnsi="Segoe UI" w:cs="Segoe UI"/>
      <w:sz w:val="18"/>
      <w:szCs w:val="18"/>
    </w:rPr>
  </w:style>
  <w:style w:type="paragraph" w:styleId="Tekstpodstawowy">
    <w:name w:val="Body Text"/>
    <w:aliases w:val="Odstęp,a2"/>
    <w:basedOn w:val="Normalny"/>
    <w:link w:val="TekstpodstawowyZnak"/>
    <w:rsid w:val="00F81A40"/>
    <w:pPr>
      <w:spacing w:after="0" w:line="240" w:lineRule="auto"/>
      <w:jc w:val="both"/>
    </w:pPr>
    <w:rPr>
      <w:rFonts w:ascii="Times New Roman" w:eastAsia="Times New Roman" w:hAnsi="Times New Roman" w:cs="Times New Roman"/>
      <w:szCs w:val="20"/>
      <w:lang w:eastAsia="pl-PL"/>
    </w:rPr>
  </w:style>
  <w:style w:type="character" w:customStyle="1" w:styleId="TekstpodstawowyZnak">
    <w:name w:val="Tekst podstawowy Znak"/>
    <w:aliases w:val="Odstęp Znak1,a2 Znak"/>
    <w:basedOn w:val="Domylnaczcionkaakapitu"/>
    <w:link w:val="Tekstpodstawowy"/>
    <w:rsid w:val="00F81A40"/>
    <w:rPr>
      <w:rFonts w:ascii="Times New Roman" w:eastAsia="Times New Roman" w:hAnsi="Times New Roman" w:cs="Times New Roman"/>
      <w:sz w:val="24"/>
      <w:szCs w:val="20"/>
      <w:lang w:eastAsia="pl-PL"/>
    </w:rPr>
  </w:style>
  <w:style w:type="paragraph" w:styleId="HTML-wstpniesformatowany">
    <w:name w:val="HTML Preformatted"/>
    <w:basedOn w:val="Normalny"/>
    <w:link w:val="HTML-wstpniesformatowanyZnak"/>
    <w:rsid w:val="00F8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l-PL"/>
    </w:rPr>
  </w:style>
  <w:style w:type="character" w:customStyle="1" w:styleId="HTML-wstpniesformatowanyZnak">
    <w:name w:val="HTML - wstępnie sformatowany Znak"/>
    <w:basedOn w:val="Domylnaczcionkaakapitu"/>
    <w:link w:val="HTML-wstpniesformatowany"/>
    <w:rsid w:val="00F81A40"/>
    <w:rPr>
      <w:rFonts w:ascii="Arial Unicode MS" w:eastAsia="Arial Unicode MS" w:hAnsi="Arial Unicode MS" w:cs="Arial Unicode MS"/>
      <w:sz w:val="20"/>
      <w:szCs w:val="20"/>
      <w:lang w:eastAsia="pl-PL"/>
    </w:rPr>
  </w:style>
  <w:style w:type="character" w:styleId="Pogrubienie">
    <w:name w:val="Strong"/>
    <w:basedOn w:val="Domylnaczcionkaakapitu"/>
    <w:uiPriority w:val="22"/>
    <w:qFormat/>
    <w:rsid w:val="00F863C4"/>
    <w:rPr>
      <w:b/>
      <w:bCs/>
    </w:rPr>
  </w:style>
  <w:style w:type="table" w:styleId="Tabela-Siatka">
    <w:name w:val="Table Grid"/>
    <w:basedOn w:val="Standardowy"/>
    <w:uiPriority w:val="39"/>
    <w:rsid w:val="00F4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Legenda Znak"/>
    <w:basedOn w:val="Normalny"/>
    <w:next w:val="Normalny"/>
    <w:uiPriority w:val="99"/>
    <w:unhideWhenUsed/>
    <w:qFormat/>
    <w:rsid w:val="000102EF"/>
    <w:pPr>
      <w:spacing w:after="200" w:line="240" w:lineRule="auto"/>
    </w:pPr>
    <w:rPr>
      <w:i/>
      <w:iCs/>
      <w:color w:val="44546A" w:themeColor="text2"/>
      <w:sz w:val="18"/>
      <w:szCs w:val="18"/>
    </w:rPr>
  </w:style>
  <w:style w:type="paragraph" w:styleId="Tekstprzypisudolnego">
    <w:name w:val="footnote text"/>
    <w:aliases w:val="fn,Tekst przypisu,Podrozdział"/>
    <w:basedOn w:val="Normalny"/>
    <w:link w:val="TekstprzypisudolnegoZnak"/>
    <w:uiPriority w:val="99"/>
    <w:rsid w:val="009214DD"/>
    <w:pPr>
      <w:spacing w:before="120" w:after="0" w:line="320" w:lineRule="exact"/>
    </w:pPr>
    <w:rPr>
      <w:rFonts w:eastAsia="Times New Roman" w:cs="Times New Roman"/>
      <w:kern w:val="28"/>
      <w:sz w:val="20"/>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9214DD"/>
    <w:rPr>
      <w:rFonts w:ascii="Arial" w:eastAsia="Times New Roman" w:hAnsi="Arial" w:cs="Times New Roman"/>
      <w:kern w:val="28"/>
      <w:sz w:val="20"/>
      <w:szCs w:val="20"/>
      <w:lang w:eastAsia="pl-PL"/>
    </w:rPr>
  </w:style>
  <w:style w:type="paragraph" w:customStyle="1" w:styleId="Akapitzlist1">
    <w:name w:val="Akapit z listą1"/>
    <w:basedOn w:val="Normalny"/>
    <w:link w:val="ListParagraphChar"/>
    <w:uiPriority w:val="99"/>
    <w:qFormat/>
    <w:rsid w:val="009214DD"/>
    <w:pPr>
      <w:suppressAutoHyphens/>
      <w:spacing w:after="200" w:line="276" w:lineRule="auto"/>
      <w:ind w:left="720"/>
    </w:pPr>
    <w:rPr>
      <w:rFonts w:ascii="Calibri" w:eastAsia="Calibri" w:hAnsi="Calibri" w:cs="Times New Roman"/>
      <w:kern w:val="1"/>
      <w:sz w:val="22"/>
      <w:lang w:eastAsia="ar-SA"/>
    </w:rPr>
  </w:style>
  <w:style w:type="character" w:customStyle="1" w:styleId="markedcontent">
    <w:name w:val="markedcontent"/>
    <w:basedOn w:val="Domylnaczcionkaakapitu"/>
    <w:rsid w:val="009214DD"/>
  </w:style>
  <w:style w:type="character" w:customStyle="1" w:styleId="Nagwek4Znak">
    <w:name w:val="Nagłówek 4 Znak"/>
    <w:aliases w:val="Org Heading 2 Znak"/>
    <w:basedOn w:val="Domylnaczcionkaakapitu"/>
    <w:link w:val="Nagwek4"/>
    <w:rsid w:val="00731DC9"/>
    <w:rPr>
      <w:rFonts w:ascii="Times New Roman" w:eastAsia="Times New Roman" w:hAnsi="Times New Roman" w:cs="Times New Roman"/>
      <w:b/>
      <w:bCs/>
      <w:sz w:val="28"/>
      <w:szCs w:val="28"/>
      <w:lang w:val="x-none" w:eastAsia="x-none"/>
    </w:rPr>
  </w:style>
  <w:style w:type="character" w:customStyle="1" w:styleId="Nagwek5Znak">
    <w:name w:val="Nagłówek 5 Znak"/>
    <w:basedOn w:val="Domylnaczcionkaakapitu"/>
    <w:link w:val="Nagwek5"/>
    <w:rsid w:val="00731DC9"/>
    <w:rPr>
      <w:rFonts w:ascii="Times New Roman" w:eastAsia="Times New Roman" w:hAnsi="Times New Roman" w:cs="Times New Roman"/>
      <w:b/>
      <w:bCs/>
      <w:i/>
      <w:iCs/>
      <w:sz w:val="26"/>
      <w:szCs w:val="26"/>
      <w:lang w:val="x-none" w:eastAsia="x-none"/>
    </w:rPr>
  </w:style>
  <w:style w:type="character" w:customStyle="1" w:styleId="Nagwek6Znak">
    <w:name w:val="Nagłówek 6 Znak"/>
    <w:basedOn w:val="Domylnaczcionkaakapitu"/>
    <w:link w:val="Nagwek6"/>
    <w:rsid w:val="00731DC9"/>
    <w:rPr>
      <w:rFonts w:ascii="Times New Roman" w:eastAsia="Times New Roman" w:hAnsi="Times New Roman" w:cs="Times New Roman"/>
      <w:b/>
      <w:bCs/>
      <w:lang w:val="x-none" w:eastAsia="x-none"/>
    </w:rPr>
  </w:style>
  <w:style w:type="character" w:customStyle="1" w:styleId="Nagwek7Znak">
    <w:name w:val="Nagłówek 7 Znak"/>
    <w:basedOn w:val="Domylnaczcionkaakapitu"/>
    <w:link w:val="Nagwek7"/>
    <w:uiPriority w:val="99"/>
    <w:rsid w:val="00731DC9"/>
    <w:rPr>
      <w:rFonts w:ascii="Helvetica" w:eastAsia="Times New Roman" w:hAnsi="Helvetica" w:cs="Times New Roman"/>
      <w:szCs w:val="24"/>
      <w:lang w:val="x-none" w:eastAsia="x-none"/>
    </w:rPr>
  </w:style>
  <w:style w:type="character" w:customStyle="1" w:styleId="Nagwek8Znak">
    <w:name w:val="Nagłówek 8 Znak"/>
    <w:basedOn w:val="Domylnaczcionkaakapitu"/>
    <w:link w:val="Nagwek8"/>
    <w:uiPriority w:val="99"/>
    <w:rsid w:val="00731DC9"/>
    <w:rPr>
      <w:rFonts w:ascii="Helvetica" w:eastAsia="Times New Roman" w:hAnsi="Helvetica" w:cs="Times New Roman"/>
      <w:i/>
      <w:iCs/>
      <w:szCs w:val="24"/>
      <w:lang w:val="x-none" w:eastAsia="x-none"/>
    </w:rPr>
  </w:style>
  <w:style w:type="character" w:customStyle="1" w:styleId="Nagwek9Znak">
    <w:name w:val="Nagłówek 9 Znak"/>
    <w:basedOn w:val="Domylnaczcionkaakapitu"/>
    <w:link w:val="Nagwek9"/>
    <w:uiPriority w:val="99"/>
    <w:semiHidden/>
    <w:rsid w:val="00731DC9"/>
    <w:rPr>
      <w:rFonts w:ascii="Cambria" w:eastAsia="Times New Roman" w:hAnsi="Cambria" w:cs="Times New Roman"/>
      <w:i/>
      <w:iCs/>
      <w:color w:val="272727"/>
      <w:sz w:val="21"/>
      <w:szCs w:val="21"/>
    </w:rPr>
  </w:style>
  <w:style w:type="character" w:customStyle="1" w:styleId="Nagwek4Znak1">
    <w:name w:val="Nagłówek 4 Znak1"/>
    <w:aliases w:val="Org Heading 2 Znak1"/>
    <w:semiHidden/>
    <w:rsid w:val="00906952"/>
    <w:rPr>
      <w:rFonts w:ascii="Calibri Light" w:eastAsia="Times New Roman" w:hAnsi="Calibri Light" w:cs="Times New Roman" w:hint="default"/>
      <w:i/>
      <w:iCs/>
      <w:color w:val="2F5496"/>
      <w:sz w:val="24"/>
      <w:szCs w:val="24"/>
    </w:rPr>
  </w:style>
  <w:style w:type="paragraph" w:customStyle="1" w:styleId="Adresat1wiersz">
    <w:name w:val="Adresat 1. wiersz"/>
    <w:basedOn w:val="Adresatkolejnewiersze"/>
    <w:next w:val="Adresatkolejnewiersze"/>
    <w:rsid w:val="00731DC9"/>
    <w:pPr>
      <w:spacing w:before="720"/>
    </w:pPr>
  </w:style>
  <w:style w:type="paragraph" w:customStyle="1" w:styleId="Miejsceidata">
    <w:name w:val="Miejsce i data"/>
    <w:basedOn w:val="Normalny"/>
    <w:next w:val="Adresat1wiersz"/>
    <w:uiPriority w:val="99"/>
    <w:rsid w:val="00731DC9"/>
    <w:pPr>
      <w:tabs>
        <w:tab w:val="right" w:pos="8789"/>
      </w:tabs>
      <w:spacing w:after="0" w:line="240" w:lineRule="auto"/>
      <w:jc w:val="both"/>
    </w:pPr>
    <w:rPr>
      <w:rFonts w:eastAsia="Times New Roman" w:cs="Times New Roman"/>
      <w:sz w:val="20"/>
      <w:szCs w:val="20"/>
      <w:lang w:eastAsia="pl-PL"/>
    </w:rPr>
  </w:style>
  <w:style w:type="paragraph" w:customStyle="1" w:styleId="Adresatkolejnewiersze">
    <w:name w:val="Adresat kolejne wiersze"/>
    <w:basedOn w:val="Normalny"/>
    <w:uiPriority w:val="99"/>
    <w:rsid w:val="00731DC9"/>
    <w:pPr>
      <w:tabs>
        <w:tab w:val="left" w:pos="4253"/>
      </w:tabs>
      <w:spacing w:after="0" w:line="240" w:lineRule="auto"/>
      <w:ind w:left="4253"/>
      <w:jc w:val="both"/>
    </w:pPr>
    <w:rPr>
      <w:rFonts w:eastAsia="Times New Roman" w:cs="Times New Roman"/>
      <w:b/>
      <w:szCs w:val="20"/>
      <w:lang w:eastAsia="pl-PL"/>
    </w:rPr>
  </w:style>
  <w:style w:type="character" w:styleId="Nierozpoznanawzmianka">
    <w:name w:val="Unresolved Mention"/>
    <w:uiPriority w:val="99"/>
    <w:semiHidden/>
    <w:unhideWhenUsed/>
    <w:rsid w:val="00731DC9"/>
    <w:rPr>
      <w:color w:val="605E5C"/>
      <w:shd w:val="clear" w:color="auto" w:fill="E1DFDD"/>
    </w:rPr>
  </w:style>
  <w:style w:type="table" w:customStyle="1" w:styleId="Tabela-Siatka1">
    <w:name w:val="Tabela - Siatka1"/>
    <w:basedOn w:val="Standardowy"/>
    <w:next w:val="Tabela-Siatka"/>
    <w:uiPriority w:val="59"/>
    <w:rsid w:val="00731DC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31DC9"/>
  </w:style>
  <w:style w:type="paragraph" w:customStyle="1" w:styleId="Default">
    <w:name w:val="Default"/>
    <w:qFormat/>
    <w:rsid w:val="00731DC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0">
    <w:name w:val="Standardowy_"/>
    <w:uiPriority w:val="99"/>
    <w:rsid w:val="00731DC9"/>
    <w:pPr>
      <w:widowControl w:val="0"/>
      <w:tabs>
        <w:tab w:val="left" w:pos="-720"/>
      </w:tabs>
      <w:suppressAutoHyphens/>
      <w:spacing w:after="0" w:line="240" w:lineRule="auto"/>
      <w:jc w:val="both"/>
    </w:pPr>
    <w:rPr>
      <w:rFonts w:ascii="Times New Roman" w:eastAsia="Times New Roman" w:hAnsi="Times New Roman" w:cs="Times New Roman"/>
      <w:snapToGrid w:val="0"/>
      <w:spacing w:val="-3"/>
      <w:sz w:val="24"/>
      <w:szCs w:val="20"/>
      <w:lang w:val="en-US" w:eastAsia="pl-PL"/>
    </w:rPr>
  </w:style>
  <w:style w:type="paragraph" w:styleId="Tekstpodstawowywcity">
    <w:name w:val="Body Text Indent"/>
    <w:basedOn w:val="Normalny"/>
    <w:link w:val="TekstpodstawowywcityZnak"/>
    <w:uiPriority w:val="99"/>
    <w:rsid w:val="00731DC9"/>
    <w:pPr>
      <w:spacing w:after="0" w:line="240" w:lineRule="auto"/>
      <w:ind w:left="708" w:firstLine="708"/>
    </w:pPr>
    <w:rPr>
      <w:rFonts w:eastAsia="Times New Roman" w:cs="Times New Roman"/>
      <w:i/>
      <w:sz w:val="32"/>
      <w:szCs w:val="20"/>
      <w:lang w:eastAsia="pl-PL"/>
    </w:rPr>
  </w:style>
  <w:style w:type="character" w:customStyle="1" w:styleId="TekstpodstawowywcityZnak">
    <w:name w:val="Tekst podstawowy wcięty Znak"/>
    <w:basedOn w:val="Domylnaczcionkaakapitu"/>
    <w:link w:val="Tekstpodstawowywcity"/>
    <w:uiPriority w:val="99"/>
    <w:rsid w:val="00731DC9"/>
    <w:rPr>
      <w:rFonts w:ascii="Arial" w:eastAsia="Times New Roman" w:hAnsi="Arial" w:cs="Times New Roman"/>
      <w:i/>
      <w:sz w:val="32"/>
      <w:szCs w:val="20"/>
      <w:lang w:eastAsia="pl-PL"/>
    </w:rPr>
  </w:style>
  <w:style w:type="paragraph" w:customStyle="1" w:styleId="zwyky">
    <w:name w:val="zwykły"/>
    <w:basedOn w:val="Normalny"/>
    <w:rsid w:val="00731DC9"/>
    <w:pPr>
      <w:overflowPunct w:val="0"/>
      <w:autoSpaceDE w:val="0"/>
      <w:spacing w:after="60" w:line="360" w:lineRule="auto"/>
      <w:jc w:val="both"/>
      <w:textAlignment w:val="baseline"/>
    </w:pPr>
    <w:rPr>
      <w:rFonts w:eastAsia="Times New Roman" w:cs="Times New Roman"/>
      <w:sz w:val="22"/>
      <w:szCs w:val="20"/>
      <w:lang w:eastAsia="ar-SA"/>
    </w:rPr>
  </w:style>
  <w:style w:type="paragraph" w:customStyle="1" w:styleId="tab">
    <w:name w:val="tab"/>
    <w:basedOn w:val="Normalny"/>
    <w:rsid w:val="00731DC9"/>
    <w:pPr>
      <w:tabs>
        <w:tab w:val="left" w:pos="227"/>
      </w:tabs>
      <w:spacing w:before="40" w:after="40" w:line="240" w:lineRule="auto"/>
    </w:pPr>
    <w:rPr>
      <w:rFonts w:eastAsia="Times New Roman" w:cs="Times New Roman"/>
      <w:sz w:val="18"/>
      <w:szCs w:val="20"/>
      <w:lang w:eastAsia="pl-PL"/>
    </w:rPr>
  </w:style>
  <w:style w:type="character" w:customStyle="1" w:styleId="NormalTableZnak">
    <w:name w:val="Normal Table Znak"/>
    <w:rsid w:val="00731DC9"/>
    <w:rPr>
      <w:noProof w:val="0"/>
      <w:sz w:val="24"/>
      <w:lang w:val="pl-PL" w:eastAsia="pl-PL" w:bidi="ar-SA"/>
    </w:rPr>
  </w:style>
  <w:style w:type="paragraph" w:customStyle="1" w:styleId="TekstpodstawowynumerowanieOdstpblockstylea2">
    <w:name w:val="Tekst podstawowy.numerowanie.Odstęp.block style.a2"/>
    <w:basedOn w:val="Normalny"/>
    <w:rsid w:val="00731DC9"/>
    <w:pPr>
      <w:widowControl w:val="0"/>
      <w:tabs>
        <w:tab w:val="left" w:pos="1105"/>
        <w:tab w:val="left" w:pos="1808"/>
      </w:tabs>
      <w:spacing w:after="0" w:line="430" w:lineRule="exact"/>
      <w:jc w:val="both"/>
    </w:pPr>
    <w:rPr>
      <w:rFonts w:ascii="Times New Roman" w:eastAsia="Times New Roman" w:hAnsi="Times New Roman" w:cs="Times New Roman"/>
      <w:szCs w:val="20"/>
      <w:lang w:eastAsia="pl-PL"/>
    </w:rPr>
  </w:style>
  <w:style w:type="paragraph" w:styleId="Zwykytekst">
    <w:name w:val="Plain Text"/>
    <w:basedOn w:val="Normalny"/>
    <w:link w:val="ZwykytekstZnak"/>
    <w:uiPriority w:val="99"/>
    <w:unhideWhenUsed/>
    <w:rsid w:val="00731DC9"/>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731DC9"/>
    <w:rPr>
      <w:rFonts w:ascii="Consolas" w:eastAsia="Calibri" w:hAnsi="Consolas" w:cs="Times New Roman"/>
      <w:sz w:val="21"/>
      <w:szCs w:val="21"/>
    </w:rPr>
  </w:style>
  <w:style w:type="character" w:customStyle="1" w:styleId="st">
    <w:name w:val="st"/>
    <w:rsid w:val="00731DC9"/>
  </w:style>
  <w:style w:type="paragraph" w:styleId="Wcicienormalne">
    <w:name w:val="Normal Indent"/>
    <w:basedOn w:val="Normalny"/>
    <w:uiPriority w:val="99"/>
    <w:semiHidden/>
    <w:unhideWhenUsed/>
    <w:rsid w:val="00906952"/>
    <w:pPr>
      <w:widowControl w:val="0"/>
      <w:adjustRightInd w:val="0"/>
      <w:spacing w:after="0" w:line="360" w:lineRule="atLeast"/>
      <w:ind w:left="708"/>
      <w:jc w:val="both"/>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731DC9"/>
    <w:pPr>
      <w:spacing w:after="0" w:line="240" w:lineRule="auto"/>
    </w:pPr>
    <w:rPr>
      <w:rFonts w:ascii="Helvetica" w:eastAsia="Times New Roman" w:hAnsi="Helvetica" w:cs="Times New Roman"/>
      <w:sz w:val="22"/>
      <w:szCs w:val="20"/>
      <w:lang w:eastAsia="pl-PL"/>
    </w:rPr>
  </w:style>
  <w:style w:type="paragraph" w:styleId="Tekstpodstawowy3">
    <w:name w:val="Body Text 3"/>
    <w:aliases w:val="Tekst podst. podkreślony"/>
    <w:basedOn w:val="Normalny"/>
    <w:link w:val="Tekstpodstawowy3Znak"/>
    <w:uiPriority w:val="99"/>
    <w:rsid w:val="00731DC9"/>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aliases w:val="Tekst podst. podkreślony Znak1"/>
    <w:basedOn w:val="Domylnaczcionkaakapitu"/>
    <w:link w:val="Tekstpodstawowy3"/>
    <w:rsid w:val="00731DC9"/>
    <w:rPr>
      <w:rFonts w:ascii="Times New Roman" w:eastAsia="Times New Roman" w:hAnsi="Times New Roman" w:cs="Times New Roman"/>
      <w:sz w:val="16"/>
      <w:szCs w:val="16"/>
      <w:lang w:val="x-none" w:eastAsia="x-none"/>
    </w:rPr>
  </w:style>
  <w:style w:type="paragraph" w:styleId="Tekstpodstawowywcity2">
    <w:name w:val="Body Text Indent 2"/>
    <w:basedOn w:val="Normalny"/>
    <w:link w:val="Tekstpodstawowywcity2Znak"/>
    <w:uiPriority w:val="99"/>
    <w:rsid w:val="00731DC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rsid w:val="00731DC9"/>
    <w:rPr>
      <w:rFonts w:ascii="Times New Roman" w:eastAsia="Times New Roman" w:hAnsi="Times New Roman" w:cs="Times New Roman"/>
      <w:sz w:val="20"/>
      <w:szCs w:val="20"/>
      <w:lang w:eastAsia="pl-PL"/>
    </w:rPr>
  </w:style>
  <w:style w:type="table" w:styleId="Tabela-Profesjonalny">
    <w:name w:val="Table Professional"/>
    <w:basedOn w:val="Standardowy"/>
    <w:rsid w:val="00731DC9"/>
    <w:pPr>
      <w:spacing w:after="0" w:line="240" w:lineRule="auto"/>
    </w:pPr>
    <w:rPr>
      <w:rFonts w:ascii="Times New Roman" w:eastAsia="Times New Roman" w:hAnsi="Times New Roman" w:cs="Times New Roman"/>
      <w:sz w:val="20"/>
      <w:szCs w:val="20"/>
      <w:lang w:eastAsia="pl-P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731DC9"/>
    <w:rPr>
      <w:vertAlign w:val="superscript"/>
    </w:rPr>
  </w:style>
  <w:style w:type="paragraph" w:styleId="Spistreci2">
    <w:name w:val="toc 2"/>
    <w:aliases w:val="nowy"/>
    <w:basedOn w:val="Listanumerowana"/>
    <w:next w:val="Normalny"/>
    <w:autoRedefine/>
    <w:uiPriority w:val="99"/>
    <w:rsid w:val="00731DC9"/>
    <w:pPr>
      <w:numPr>
        <w:numId w:val="0"/>
      </w:numPr>
      <w:contextualSpacing w:val="0"/>
    </w:pPr>
  </w:style>
  <w:style w:type="paragraph" w:styleId="Listanumerowana">
    <w:name w:val="List Number"/>
    <w:basedOn w:val="Normalny"/>
    <w:uiPriority w:val="99"/>
    <w:unhideWhenUsed/>
    <w:rsid w:val="00731DC9"/>
    <w:pPr>
      <w:numPr>
        <w:numId w:val="1"/>
      </w:numPr>
      <w:spacing w:after="0" w:line="240" w:lineRule="auto"/>
      <w:contextualSpacing/>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731DC9"/>
    <w:pPr>
      <w:spacing w:after="0" w:line="240" w:lineRule="auto"/>
      <w:jc w:val="center"/>
    </w:pPr>
    <w:rPr>
      <w:rFonts w:ascii="Times New Roman" w:eastAsia="Times New Roman" w:hAnsi="Times New Roman" w:cs="Times New Roman"/>
      <w:sz w:val="28"/>
      <w:szCs w:val="24"/>
      <w:lang w:val="x-none" w:eastAsia="x-none"/>
    </w:rPr>
  </w:style>
  <w:style w:type="character" w:customStyle="1" w:styleId="TytuZnak">
    <w:name w:val="Tytuł Znak"/>
    <w:basedOn w:val="Domylnaczcionkaakapitu"/>
    <w:link w:val="Tytu"/>
    <w:uiPriority w:val="99"/>
    <w:rsid w:val="00731DC9"/>
    <w:rPr>
      <w:rFonts w:ascii="Times New Roman" w:eastAsia="Times New Roman" w:hAnsi="Times New Roman" w:cs="Times New Roman"/>
      <w:sz w:val="28"/>
      <w:szCs w:val="24"/>
      <w:lang w:val="x-none" w:eastAsia="x-none"/>
    </w:rPr>
  </w:style>
  <w:style w:type="paragraph" w:styleId="NormalnyWeb">
    <w:name w:val="Normal (Web)"/>
    <w:basedOn w:val="Normalny"/>
    <w:uiPriority w:val="99"/>
    <w:rsid w:val="00731DC9"/>
    <w:pPr>
      <w:spacing w:before="100" w:beforeAutospacing="1" w:after="100" w:afterAutospacing="1" w:line="240" w:lineRule="auto"/>
    </w:pPr>
    <w:rPr>
      <w:rFonts w:ascii="Arial Unicode MS" w:eastAsia="Arial Unicode MS" w:hAnsi="Arial Unicode MS" w:cs="Times"/>
      <w:color w:val="000000"/>
      <w:szCs w:val="24"/>
      <w:lang w:eastAsia="pl-PL"/>
    </w:rPr>
  </w:style>
  <w:style w:type="paragraph" w:customStyle="1" w:styleId="Tab-Nagwek-Lewy1">
    <w:name w:val="Tab-Nagłówek-Lewy1"/>
    <w:basedOn w:val="Normalny"/>
    <w:rsid w:val="00731DC9"/>
    <w:pPr>
      <w:spacing w:after="0" w:line="240" w:lineRule="auto"/>
    </w:pPr>
    <w:rPr>
      <w:rFonts w:ascii="Helvetica" w:eastAsia="Times New Roman" w:hAnsi="Helvetica" w:cs="Times New Roman"/>
      <w:b/>
      <w:sz w:val="22"/>
      <w:szCs w:val="24"/>
      <w:lang w:eastAsia="pl-PL"/>
    </w:rPr>
  </w:style>
  <w:style w:type="paragraph" w:customStyle="1" w:styleId="Artykul">
    <w:name w:val="Artykul"/>
    <w:basedOn w:val="Normalny"/>
    <w:rsid w:val="00731DC9"/>
    <w:pPr>
      <w:tabs>
        <w:tab w:val="left" w:pos="357"/>
        <w:tab w:val="left" w:pos="533"/>
      </w:tabs>
      <w:spacing w:before="40" w:after="40" w:line="240" w:lineRule="auto"/>
      <w:jc w:val="center"/>
    </w:pPr>
    <w:rPr>
      <w:rFonts w:eastAsia="Times New Roman" w:cs="Times New Roman"/>
      <w:b/>
      <w:color w:val="000000"/>
      <w:sz w:val="20"/>
      <w:szCs w:val="20"/>
      <w:lang w:eastAsia="pl-PL"/>
    </w:rPr>
  </w:style>
  <w:style w:type="paragraph" w:customStyle="1" w:styleId="standard">
    <w:name w:val="standard"/>
    <w:basedOn w:val="Normalny"/>
    <w:rsid w:val="00731DC9"/>
    <w:pPr>
      <w:tabs>
        <w:tab w:val="left" w:pos="567"/>
      </w:tabs>
      <w:spacing w:after="0" w:line="360" w:lineRule="auto"/>
      <w:ind w:firstLine="567"/>
      <w:jc w:val="both"/>
    </w:pPr>
    <w:rPr>
      <w:rFonts w:eastAsia="Times New Roman" w:cs="Times New Roman"/>
      <w:sz w:val="22"/>
      <w:szCs w:val="20"/>
      <w:lang w:eastAsia="pl-PL"/>
    </w:rPr>
  </w:style>
  <w:style w:type="paragraph" w:styleId="Tekstprzypisukocowego">
    <w:name w:val="endnote text"/>
    <w:aliases w:val=" Znak2 Znak, Znak2, Znak2 Znak Znak Znak, Znak2 Znak Znak Znak1 Znak Znak, Znak2 Znak2, Znak21, Znak2 Znak Znak Znak1, Znak2 Znak Znak Znak Znak1"/>
    <w:basedOn w:val="Normalny"/>
    <w:link w:val="TekstprzypisukocowegoZnak"/>
    <w:uiPriority w:val="99"/>
    <w:unhideWhenUsed/>
    <w:rsid w:val="00731DC9"/>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aliases w:val=" Znak2 Znak Znak, Znak2 Znak1, Znak2 Znak Znak Znak Znak, Znak2 Znak Znak Znak1 Znak Znak Znak, Znak2 Znak2 Znak, Znak21 Znak, Znak2 Znak Znak Znak1 Znak, Znak2 Znak Znak Znak Znak1 Znak"/>
    <w:basedOn w:val="Domylnaczcionkaakapitu"/>
    <w:link w:val="Tekstprzypisukocowego"/>
    <w:uiPriority w:val="99"/>
    <w:rsid w:val="00731DC9"/>
    <w:rPr>
      <w:rFonts w:ascii="Times New Roman" w:eastAsia="Times New Roman" w:hAnsi="Times New Roman" w:cs="Times New Roman"/>
      <w:sz w:val="20"/>
      <w:szCs w:val="20"/>
      <w:lang w:eastAsia="pl-PL"/>
    </w:rPr>
  </w:style>
  <w:style w:type="character" w:styleId="Odwoanieprzypisukocowego">
    <w:name w:val="endnote reference"/>
    <w:uiPriority w:val="99"/>
    <w:unhideWhenUsed/>
    <w:rsid w:val="00731DC9"/>
    <w:rPr>
      <w:vertAlign w:val="superscript"/>
    </w:rPr>
  </w:style>
  <w:style w:type="character" w:styleId="UyteHipercze">
    <w:name w:val="FollowedHyperlink"/>
    <w:uiPriority w:val="99"/>
    <w:rsid w:val="00731DC9"/>
    <w:rPr>
      <w:color w:val="800080"/>
      <w:u w:val="single"/>
    </w:rPr>
  </w:style>
  <w:style w:type="paragraph" w:customStyle="1" w:styleId="Tekstpodstawowy21">
    <w:name w:val="Tekst podstawowy 21"/>
    <w:basedOn w:val="Normalny"/>
    <w:rsid w:val="00731DC9"/>
    <w:pPr>
      <w:tabs>
        <w:tab w:val="left" w:pos="0"/>
      </w:tabs>
      <w:spacing w:after="0" w:line="360" w:lineRule="atLeast"/>
      <w:jc w:val="both"/>
    </w:pPr>
    <w:rPr>
      <w:rFonts w:ascii="Times New Roman" w:eastAsia="Times New Roman" w:hAnsi="Times New Roman" w:cs="Times New Roman"/>
      <w:szCs w:val="20"/>
      <w:lang w:eastAsia="pl-PL"/>
    </w:rPr>
  </w:style>
  <w:style w:type="paragraph" w:styleId="Tekstkomentarza">
    <w:name w:val="annotation text"/>
    <w:basedOn w:val="Normalny"/>
    <w:link w:val="TekstkomentarzaZnak"/>
    <w:uiPriority w:val="99"/>
    <w:rsid w:val="00731DC9"/>
    <w:pPr>
      <w:spacing w:after="0" w:line="240" w:lineRule="auto"/>
      <w:jc w:val="both"/>
    </w:pPr>
    <w:rPr>
      <w:rFonts w:eastAsia="Times New Roman" w:cs="Times New Roman"/>
      <w:sz w:val="20"/>
      <w:szCs w:val="20"/>
      <w:lang w:val="x-none" w:eastAsia="x-none"/>
    </w:rPr>
  </w:style>
  <w:style w:type="character" w:customStyle="1" w:styleId="TekstkomentarzaZnak">
    <w:name w:val="Tekst komentarza Znak"/>
    <w:basedOn w:val="Domylnaczcionkaakapitu"/>
    <w:link w:val="Tekstkomentarza"/>
    <w:rsid w:val="00731DC9"/>
    <w:rPr>
      <w:rFonts w:ascii="Arial" w:eastAsia="Times New Roman" w:hAnsi="Arial" w:cs="Times New Roman"/>
      <w:sz w:val="20"/>
      <w:szCs w:val="20"/>
      <w:lang w:val="x-none" w:eastAsia="x-none"/>
    </w:rPr>
  </w:style>
  <w:style w:type="paragraph" w:customStyle="1" w:styleId="SPistabel">
    <w:name w:val="SPis tabel"/>
    <w:basedOn w:val="Cytatintensywny"/>
    <w:link w:val="SPistabelZnak"/>
    <w:qFormat/>
    <w:rsid w:val="00731DC9"/>
    <w:pPr>
      <w:pBdr>
        <w:bottom w:val="none" w:sz="0" w:space="0" w:color="auto"/>
      </w:pBdr>
      <w:spacing w:before="120" w:after="120" w:line="360" w:lineRule="auto"/>
      <w:ind w:left="709" w:right="0" w:hanging="709"/>
      <w:jc w:val="both"/>
    </w:pPr>
    <w:rPr>
      <w:rFonts w:ascii="Arial" w:hAnsi="Arial"/>
      <w:i w:val="0"/>
      <w:color w:val="auto"/>
      <w:szCs w:val="24"/>
    </w:rPr>
  </w:style>
  <w:style w:type="paragraph" w:styleId="Cytatintensywny">
    <w:name w:val="Intense Quote"/>
    <w:basedOn w:val="Normalny"/>
    <w:next w:val="Normalny"/>
    <w:link w:val="CytatintensywnyZnak"/>
    <w:uiPriority w:val="30"/>
    <w:qFormat/>
    <w:rsid w:val="00731DC9"/>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x-none" w:eastAsia="x-none"/>
    </w:rPr>
  </w:style>
  <w:style w:type="character" w:customStyle="1" w:styleId="CytatintensywnyZnak">
    <w:name w:val="Cytat intensywny Znak"/>
    <w:basedOn w:val="Domylnaczcionkaakapitu"/>
    <w:link w:val="Cytatintensywny"/>
    <w:uiPriority w:val="30"/>
    <w:rsid w:val="00731DC9"/>
    <w:rPr>
      <w:rFonts w:ascii="Times New Roman" w:eastAsia="Times New Roman" w:hAnsi="Times New Roman" w:cs="Times New Roman"/>
      <w:b/>
      <w:bCs/>
      <w:i/>
      <w:iCs/>
      <w:color w:val="4F81BD"/>
      <w:sz w:val="20"/>
      <w:szCs w:val="20"/>
      <w:lang w:val="x-none" w:eastAsia="x-none"/>
    </w:rPr>
  </w:style>
  <w:style w:type="character" w:customStyle="1" w:styleId="SPistabelZnak">
    <w:name w:val="SPis tabel Znak"/>
    <w:link w:val="SPistabel"/>
    <w:rsid w:val="00731DC9"/>
    <w:rPr>
      <w:rFonts w:ascii="Arial" w:eastAsia="Times New Roman" w:hAnsi="Arial" w:cs="Times New Roman"/>
      <w:b/>
      <w:bCs/>
      <w:iCs/>
      <w:sz w:val="20"/>
      <w:szCs w:val="24"/>
      <w:lang w:val="x-none" w:eastAsia="x-none"/>
    </w:rPr>
  </w:style>
  <w:style w:type="character" w:customStyle="1" w:styleId="apple-converted-space">
    <w:name w:val="apple-converted-space"/>
    <w:rsid w:val="00731DC9"/>
  </w:style>
  <w:style w:type="character" w:styleId="Uwydatnienie">
    <w:name w:val="Emphasis"/>
    <w:uiPriority w:val="20"/>
    <w:qFormat/>
    <w:rsid w:val="00731DC9"/>
    <w:rPr>
      <w:i/>
      <w:iCs/>
    </w:rPr>
  </w:style>
  <w:style w:type="character" w:customStyle="1" w:styleId="mw-headline">
    <w:name w:val="mw-headline"/>
    <w:rsid w:val="00731DC9"/>
  </w:style>
  <w:style w:type="character" w:customStyle="1" w:styleId="mw-editsection1">
    <w:name w:val="mw-editsection1"/>
    <w:rsid w:val="00731DC9"/>
    <w:rPr>
      <w:sz w:val="20"/>
      <w:szCs w:val="20"/>
    </w:rPr>
  </w:style>
  <w:style w:type="character" w:customStyle="1" w:styleId="mw-editsection-bracket">
    <w:name w:val="mw-editsection-bracket"/>
    <w:rsid w:val="00731DC9"/>
  </w:style>
  <w:style w:type="character" w:customStyle="1" w:styleId="mw-editsection-divider">
    <w:name w:val="mw-editsection-divider"/>
    <w:rsid w:val="00731DC9"/>
  </w:style>
  <w:style w:type="character" w:customStyle="1" w:styleId="TematkomentarzaZnak">
    <w:name w:val="Temat komentarza Znak"/>
    <w:link w:val="Tematkomentarza"/>
    <w:rsid w:val="00731DC9"/>
    <w:rPr>
      <w:rFonts w:ascii="Arial" w:hAnsi="Arial"/>
      <w:b/>
      <w:bCs/>
    </w:rPr>
  </w:style>
  <w:style w:type="paragraph" w:styleId="Tematkomentarza">
    <w:name w:val="annotation subject"/>
    <w:basedOn w:val="Tekstkomentarza"/>
    <w:next w:val="Tekstkomentarza"/>
    <w:link w:val="TematkomentarzaZnak"/>
    <w:uiPriority w:val="99"/>
    <w:unhideWhenUsed/>
    <w:rsid w:val="00731DC9"/>
    <w:pPr>
      <w:jc w:val="left"/>
    </w:pPr>
    <w:rPr>
      <w:rFonts w:eastAsiaTheme="minorHAnsi" w:cstheme="minorBidi"/>
      <w:b/>
      <w:bCs/>
      <w:sz w:val="22"/>
      <w:szCs w:val="22"/>
      <w:lang w:val="pl-PL" w:eastAsia="en-US"/>
    </w:rPr>
  </w:style>
  <w:style w:type="character" w:customStyle="1" w:styleId="TematkomentarzaZnak1">
    <w:name w:val="Temat komentarza Znak1"/>
    <w:basedOn w:val="TekstkomentarzaZnak"/>
    <w:uiPriority w:val="99"/>
    <w:rsid w:val="00731DC9"/>
    <w:rPr>
      <w:rFonts w:ascii="Arial" w:eastAsia="Times New Roman" w:hAnsi="Arial" w:cs="Times New Roman"/>
      <w:b/>
      <w:bCs/>
      <w:sz w:val="20"/>
      <w:szCs w:val="20"/>
      <w:lang w:val="x-none" w:eastAsia="x-none"/>
    </w:rPr>
  </w:style>
  <w:style w:type="paragraph" w:styleId="Tekstpodstawowy2">
    <w:name w:val="Body Text 2"/>
    <w:basedOn w:val="Normalny"/>
    <w:link w:val="Tekstpodstawowy2Znak"/>
    <w:uiPriority w:val="99"/>
    <w:unhideWhenUsed/>
    <w:rsid w:val="00731DC9"/>
    <w:pPr>
      <w:spacing w:after="120" w:line="480" w:lineRule="auto"/>
    </w:pPr>
    <w:rPr>
      <w:rFonts w:eastAsia="Times New Roman" w:cs="Times New Roman"/>
      <w:szCs w:val="20"/>
      <w:lang w:val="x-none" w:eastAsia="x-none"/>
    </w:rPr>
  </w:style>
  <w:style w:type="character" w:customStyle="1" w:styleId="Tekstpodstawowy2Znak">
    <w:name w:val="Tekst podstawowy 2 Znak"/>
    <w:basedOn w:val="Domylnaczcionkaakapitu"/>
    <w:link w:val="Tekstpodstawowy2"/>
    <w:rsid w:val="00731DC9"/>
    <w:rPr>
      <w:rFonts w:ascii="Arial" w:eastAsia="Times New Roman" w:hAnsi="Arial" w:cs="Times New Roman"/>
      <w:sz w:val="24"/>
      <w:szCs w:val="20"/>
      <w:lang w:val="x-none" w:eastAsia="x-none"/>
    </w:rPr>
  </w:style>
  <w:style w:type="paragraph" w:styleId="Listapunktowana">
    <w:name w:val="List Bullet"/>
    <w:basedOn w:val="Tekstpodstawowy"/>
    <w:autoRedefine/>
    <w:rsid w:val="00731DC9"/>
    <w:pPr>
      <w:tabs>
        <w:tab w:val="num" w:pos="360"/>
        <w:tab w:val="left" w:pos="709"/>
      </w:tabs>
      <w:spacing w:before="120"/>
      <w:ind w:left="357" w:hanging="357"/>
    </w:pPr>
    <w:rPr>
      <w:snapToGrid w:val="0"/>
      <w:szCs w:val="24"/>
      <w:lang w:val="x-none" w:eastAsia="x-none"/>
    </w:rPr>
  </w:style>
  <w:style w:type="paragraph" w:customStyle="1" w:styleId="Listanumerycznaznawiasem">
    <w:name w:val="Lista numeryczna z nawiasem"/>
    <w:basedOn w:val="Normalny"/>
    <w:uiPriority w:val="99"/>
    <w:rsid w:val="00731DC9"/>
    <w:pPr>
      <w:tabs>
        <w:tab w:val="num" w:pos="360"/>
      </w:tabs>
      <w:spacing w:after="20" w:line="264" w:lineRule="auto"/>
      <w:ind w:left="360" w:hanging="360"/>
      <w:jc w:val="both"/>
    </w:pPr>
    <w:rPr>
      <w:rFonts w:eastAsia="Times New Roman" w:cs="Times New Roman"/>
      <w:color w:val="000000"/>
      <w:sz w:val="20"/>
      <w:szCs w:val="20"/>
      <w:lang w:eastAsia="pl-PL"/>
    </w:rPr>
  </w:style>
  <w:style w:type="paragraph" w:customStyle="1" w:styleId="Tab-Tre-rodek1">
    <w:name w:val="Tab-Treść-Środek1"/>
    <w:basedOn w:val="Body"/>
    <w:rsid w:val="00731DC9"/>
    <w:pPr>
      <w:jc w:val="center"/>
    </w:pPr>
  </w:style>
  <w:style w:type="paragraph" w:customStyle="1" w:styleId="Body">
    <w:name w:val="Body"/>
    <w:basedOn w:val="Normalny"/>
    <w:rsid w:val="00731DC9"/>
    <w:pPr>
      <w:spacing w:after="0" w:line="240" w:lineRule="auto"/>
    </w:pPr>
    <w:rPr>
      <w:rFonts w:ascii="Helvetica" w:eastAsia="Times New Roman" w:hAnsi="Helvetica" w:cs="Times New Roman"/>
      <w:sz w:val="22"/>
      <w:szCs w:val="24"/>
      <w:lang w:eastAsia="pl-PL"/>
    </w:rPr>
  </w:style>
  <w:style w:type="paragraph" w:customStyle="1" w:styleId="BodyText22">
    <w:name w:val="Body Text 22"/>
    <w:basedOn w:val="Normalny"/>
    <w:uiPriority w:val="99"/>
    <w:rsid w:val="00731DC9"/>
    <w:pPr>
      <w:widowControl w:val="0"/>
      <w:overflowPunct w:val="0"/>
      <w:autoSpaceDE w:val="0"/>
      <w:autoSpaceDN w:val="0"/>
      <w:adjustRightInd w:val="0"/>
      <w:spacing w:after="0" w:line="360" w:lineRule="auto"/>
      <w:jc w:val="both"/>
    </w:pPr>
    <w:rPr>
      <w:rFonts w:eastAsia="Times New Roman" w:cs="Times New Roman"/>
      <w:szCs w:val="20"/>
      <w:lang w:eastAsia="pl-PL"/>
    </w:rPr>
  </w:style>
  <w:style w:type="paragraph" w:customStyle="1" w:styleId="HTML-wstpniesformatowany1">
    <w:name w:val="HTML - wstępnie sformatowany1"/>
    <w:basedOn w:val="Normalny"/>
    <w:rsid w:val="0073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US" w:eastAsia="pl-PL"/>
    </w:rPr>
  </w:style>
  <w:style w:type="paragraph" w:customStyle="1" w:styleId="xl35">
    <w:name w:val="xl35"/>
    <w:basedOn w:val="Normalny"/>
    <w:rsid w:val="00731DC9"/>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szCs w:val="20"/>
      <w:lang w:eastAsia="pl-PL"/>
    </w:rPr>
  </w:style>
  <w:style w:type="paragraph" w:customStyle="1" w:styleId="xl28">
    <w:name w:val="xl28"/>
    <w:basedOn w:val="Normalny"/>
    <w:rsid w:val="00731DC9"/>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731DC9"/>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paragraph" w:customStyle="1" w:styleId="xl26">
    <w:name w:val="xl26"/>
    <w:basedOn w:val="Normalny"/>
    <w:rsid w:val="00731DC9"/>
    <w:pPr>
      <w:overflowPunct w:val="0"/>
      <w:autoSpaceDE w:val="0"/>
      <w:autoSpaceDN w:val="0"/>
      <w:adjustRightInd w:val="0"/>
      <w:spacing w:before="100" w:after="100" w:line="240" w:lineRule="auto"/>
      <w:jc w:val="center"/>
      <w:textAlignment w:val="baseline"/>
    </w:pPr>
    <w:rPr>
      <w:rFonts w:eastAsia="Times New Roman" w:cs="Times New Roman"/>
      <w:b/>
      <w:szCs w:val="20"/>
      <w:lang w:eastAsia="pl-PL"/>
    </w:rPr>
  </w:style>
  <w:style w:type="paragraph" w:styleId="Tekstpodstawowywcity3">
    <w:name w:val="Body Text Indent 3"/>
    <w:basedOn w:val="Normalny"/>
    <w:link w:val="Tekstpodstawowywcity3Znak"/>
    <w:uiPriority w:val="99"/>
    <w:rsid w:val="00731DC9"/>
    <w:pPr>
      <w:spacing w:after="0" w:line="240" w:lineRule="auto"/>
      <w:ind w:firstLine="709"/>
      <w:jc w:val="both"/>
    </w:pPr>
    <w:rPr>
      <w:rFonts w:ascii="Times New Roman" w:eastAsia="Times New Roman" w:hAnsi="Times New Roman" w:cs="Times New Roman"/>
      <w:szCs w:val="20"/>
      <w:lang w:val="x-none" w:eastAsia="x-none"/>
    </w:rPr>
  </w:style>
  <w:style w:type="character" w:customStyle="1" w:styleId="Tekstpodstawowywcity3Znak">
    <w:name w:val="Tekst podstawowy wcięty 3 Znak"/>
    <w:basedOn w:val="Domylnaczcionkaakapitu"/>
    <w:link w:val="Tekstpodstawowywcity3"/>
    <w:uiPriority w:val="99"/>
    <w:rsid w:val="00731DC9"/>
    <w:rPr>
      <w:rFonts w:ascii="Times New Roman" w:eastAsia="Times New Roman" w:hAnsi="Times New Roman" w:cs="Times New Roman"/>
      <w:sz w:val="24"/>
      <w:szCs w:val="20"/>
      <w:lang w:val="x-none" w:eastAsia="x-none"/>
    </w:rPr>
  </w:style>
  <w:style w:type="paragraph" w:customStyle="1" w:styleId="TabellenText">
    <w:name w:val="Tabellen Text"/>
    <w:uiPriority w:val="99"/>
    <w:rsid w:val="00731DC9"/>
    <w:pPr>
      <w:spacing w:before="60" w:after="0" w:line="240" w:lineRule="auto"/>
      <w:jc w:val="both"/>
    </w:pPr>
    <w:rPr>
      <w:rFonts w:ascii="Arial" w:eastAsia="Times New Roman" w:hAnsi="Arial" w:cs="Times New Roman"/>
      <w:snapToGrid w:val="0"/>
      <w:color w:val="000000"/>
      <w:sz w:val="20"/>
      <w:szCs w:val="20"/>
      <w:lang w:val="de-DE" w:eastAsia="pl-PL"/>
    </w:rPr>
  </w:style>
  <w:style w:type="paragraph" w:customStyle="1" w:styleId="Znak">
    <w:name w:val="Znak"/>
    <w:basedOn w:val="Normalny"/>
    <w:rsid w:val="00731DC9"/>
    <w:pPr>
      <w:tabs>
        <w:tab w:val="left" w:pos="709"/>
      </w:tabs>
      <w:spacing w:after="0" w:line="240" w:lineRule="auto"/>
    </w:pPr>
    <w:rPr>
      <w:rFonts w:ascii="Tahoma" w:eastAsia="Times New Roman" w:hAnsi="Tahoma" w:cs="Tahoma"/>
      <w:szCs w:val="24"/>
      <w:lang w:eastAsia="pl-PL"/>
    </w:rPr>
  </w:style>
  <w:style w:type="character" w:customStyle="1" w:styleId="Heading1Char">
    <w:name w:val="Heading 1 Char"/>
    <w:locked/>
    <w:rsid w:val="00731DC9"/>
    <w:rPr>
      <w:rFonts w:ascii="Times New Roman" w:hAnsi="Times New Roman" w:cs="Times New Roman"/>
      <w:i/>
      <w:iCs/>
      <w:sz w:val="24"/>
      <w:szCs w:val="24"/>
      <w:lang w:eastAsia="pl-PL"/>
    </w:rPr>
  </w:style>
  <w:style w:type="character" w:customStyle="1" w:styleId="Heading2Char">
    <w:name w:val="Heading 2 Char"/>
    <w:locked/>
    <w:rsid w:val="00731DC9"/>
    <w:rPr>
      <w:rFonts w:ascii="Times New Roman" w:hAnsi="Times New Roman" w:cs="Times New Roman"/>
      <w:b/>
      <w:bCs/>
      <w:sz w:val="24"/>
      <w:szCs w:val="24"/>
      <w:lang w:eastAsia="pl-PL"/>
    </w:rPr>
  </w:style>
  <w:style w:type="character" w:customStyle="1" w:styleId="Heading3Char">
    <w:name w:val="Heading 3 Char"/>
    <w:locked/>
    <w:rsid w:val="00731DC9"/>
    <w:rPr>
      <w:rFonts w:ascii="Times New Roman" w:hAnsi="Times New Roman" w:cs="Times New Roman"/>
      <w:sz w:val="20"/>
      <w:szCs w:val="20"/>
      <w:lang w:eastAsia="pl-PL"/>
    </w:rPr>
  </w:style>
  <w:style w:type="character" w:customStyle="1" w:styleId="Heading4Char">
    <w:name w:val="Heading 4 Char"/>
    <w:locked/>
    <w:rsid w:val="00731DC9"/>
    <w:rPr>
      <w:rFonts w:ascii="Arial" w:hAnsi="Arial" w:cs="Arial"/>
      <w:b/>
      <w:bCs/>
      <w:sz w:val="28"/>
      <w:szCs w:val="28"/>
      <w:lang w:eastAsia="pl-PL"/>
    </w:rPr>
  </w:style>
  <w:style w:type="character" w:customStyle="1" w:styleId="Heading5Char">
    <w:name w:val="Heading 5 Char"/>
    <w:locked/>
    <w:rsid w:val="00731DC9"/>
    <w:rPr>
      <w:rFonts w:ascii="Calibri" w:hAnsi="Calibri" w:cs="Times New Roman"/>
      <w:b/>
      <w:bCs/>
      <w:i/>
      <w:iCs/>
      <w:sz w:val="26"/>
      <w:szCs w:val="26"/>
      <w:lang w:eastAsia="pl-PL"/>
    </w:rPr>
  </w:style>
  <w:style w:type="character" w:customStyle="1" w:styleId="Heading6Char">
    <w:name w:val="Heading 6 Char"/>
    <w:locked/>
    <w:rsid w:val="00731DC9"/>
    <w:rPr>
      <w:rFonts w:ascii="Times New Roman" w:hAnsi="Times New Roman" w:cs="Times New Roman"/>
      <w:b/>
      <w:color w:val="FF6600"/>
      <w:sz w:val="20"/>
      <w:szCs w:val="20"/>
      <w:lang w:eastAsia="pl-PL"/>
    </w:rPr>
  </w:style>
  <w:style w:type="character" w:customStyle="1" w:styleId="Heading7Char">
    <w:name w:val="Heading 7 Char"/>
    <w:locked/>
    <w:rsid w:val="00731DC9"/>
    <w:rPr>
      <w:rFonts w:ascii="Helvetica" w:hAnsi="Helvetica" w:cs="Times New Roman"/>
      <w:sz w:val="24"/>
      <w:szCs w:val="24"/>
      <w:lang w:eastAsia="pl-PL"/>
    </w:rPr>
  </w:style>
  <w:style w:type="character" w:customStyle="1" w:styleId="Heading8Char">
    <w:name w:val="Heading 8 Char"/>
    <w:locked/>
    <w:rsid w:val="00731DC9"/>
    <w:rPr>
      <w:rFonts w:ascii="Helvetica" w:hAnsi="Helvetica" w:cs="Times New Roman"/>
      <w:i/>
      <w:iCs/>
      <w:sz w:val="24"/>
      <w:szCs w:val="24"/>
      <w:lang w:eastAsia="pl-PL"/>
    </w:rPr>
  </w:style>
  <w:style w:type="character" w:customStyle="1" w:styleId="BodyTextChar">
    <w:name w:val="Body Text Char"/>
    <w:locked/>
    <w:rsid w:val="00731DC9"/>
    <w:rPr>
      <w:rFonts w:ascii="Arial" w:hAnsi="Arial" w:cs="Times New Roman"/>
      <w:sz w:val="20"/>
      <w:szCs w:val="20"/>
      <w:lang w:eastAsia="pl-PL"/>
    </w:rPr>
  </w:style>
  <w:style w:type="character" w:customStyle="1" w:styleId="HeaderChar">
    <w:name w:val="Header Char"/>
    <w:locked/>
    <w:rsid w:val="00731DC9"/>
    <w:rPr>
      <w:rFonts w:ascii="Arial" w:hAnsi="Arial" w:cs="Times New Roman"/>
      <w:sz w:val="20"/>
      <w:szCs w:val="20"/>
      <w:lang w:eastAsia="pl-PL"/>
    </w:rPr>
  </w:style>
  <w:style w:type="character" w:customStyle="1" w:styleId="BodyText3Char">
    <w:name w:val="Body Text 3 Char"/>
    <w:locked/>
    <w:rsid w:val="00731DC9"/>
    <w:rPr>
      <w:rFonts w:ascii="Times New Roman" w:hAnsi="Times New Roman" w:cs="Times New Roman"/>
      <w:b/>
      <w:bCs/>
      <w:sz w:val="24"/>
      <w:szCs w:val="24"/>
      <w:lang w:eastAsia="pl-PL"/>
    </w:rPr>
  </w:style>
  <w:style w:type="character" w:customStyle="1" w:styleId="FooterChar">
    <w:name w:val="Footer Char"/>
    <w:locked/>
    <w:rsid w:val="00731DC9"/>
    <w:rPr>
      <w:rFonts w:ascii="Times New Roman" w:hAnsi="Times New Roman" w:cs="Times New Roman"/>
      <w:sz w:val="24"/>
      <w:szCs w:val="24"/>
      <w:lang w:eastAsia="pl-PL"/>
    </w:rPr>
  </w:style>
  <w:style w:type="character" w:customStyle="1" w:styleId="BodyText2Char">
    <w:name w:val="Body Text 2 Char"/>
    <w:locked/>
    <w:rsid w:val="00731DC9"/>
    <w:rPr>
      <w:rFonts w:ascii="Times New Roman" w:hAnsi="Times New Roman" w:cs="Times New Roman"/>
      <w:sz w:val="24"/>
      <w:szCs w:val="24"/>
      <w:lang w:eastAsia="pl-PL"/>
    </w:rPr>
  </w:style>
  <w:style w:type="character" w:customStyle="1" w:styleId="BodyTextIndentChar">
    <w:name w:val="Body Text Indent Char"/>
    <w:locked/>
    <w:rsid w:val="00731DC9"/>
    <w:rPr>
      <w:rFonts w:ascii="Times New Roman" w:hAnsi="Times New Roman" w:cs="Times New Roman"/>
      <w:sz w:val="20"/>
      <w:szCs w:val="20"/>
      <w:lang w:eastAsia="pl-PL"/>
    </w:rPr>
  </w:style>
  <w:style w:type="character" w:customStyle="1" w:styleId="BodyTextIndent2Char">
    <w:name w:val="Body Text Indent 2 Char"/>
    <w:locked/>
    <w:rsid w:val="00731DC9"/>
    <w:rPr>
      <w:rFonts w:ascii="Times New Roman" w:hAnsi="Times New Roman" w:cs="Times New Roman"/>
      <w:sz w:val="24"/>
      <w:szCs w:val="24"/>
      <w:lang w:eastAsia="pl-PL"/>
    </w:rPr>
  </w:style>
  <w:style w:type="character" w:customStyle="1" w:styleId="BodyTextIndent3Char">
    <w:name w:val="Body Text Indent 3 Char"/>
    <w:locked/>
    <w:rsid w:val="00731DC9"/>
    <w:rPr>
      <w:rFonts w:ascii="Times New Roman" w:hAnsi="Times New Roman" w:cs="Times New Roman"/>
      <w:sz w:val="20"/>
      <w:szCs w:val="20"/>
      <w:lang w:eastAsia="pl-PL"/>
    </w:rPr>
  </w:style>
  <w:style w:type="character" w:customStyle="1" w:styleId="TitleChar">
    <w:name w:val="Title Char"/>
    <w:locked/>
    <w:rsid w:val="00731DC9"/>
    <w:rPr>
      <w:rFonts w:ascii="Times New Roman" w:hAnsi="Times New Roman" w:cs="Times New Roman"/>
      <w:b/>
      <w:sz w:val="20"/>
      <w:szCs w:val="20"/>
      <w:lang w:eastAsia="pl-PL"/>
    </w:rPr>
  </w:style>
  <w:style w:type="paragraph" w:customStyle="1" w:styleId="AkapitR">
    <w:name w:val="Akapit R"/>
    <w:basedOn w:val="Normalny"/>
    <w:link w:val="AkapitRZnak1"/>
    <w:rsid w:val="00731DC9"/>
    <w:pPr>
      <w:spacing w:before="120" w:after="0" w:line="240" w:lineRule="auto"/>
      <w:jc w:val="both"/>
    </w:pPr>
    <w:rPr>
      <w:rFonts w:ascii="Trebuchet MS" w:eastAsia="Times New Roman" w:hAnsi="Trebuchet MS" w:cs="Times New Roman"/>
      <w:szCs w:val="24"/>
      <w:lang w:eastAsia="pl-PL"/>
    </w:rPr>
  </w:style>
  <w:style w:type="paragraph" w:customStyle="1" w:styleId="Gwnytekst">
    <w:name w:val="Główny tekst"/>
    <w:basedOn w:val="Normalny"/>
    <w:rsid w:val="00731DC9"/>
    <w:pPr>
      <w:spacing w:before="240" w:after="0" w:line="360" w:lineRule="auto"/>
      <w:jc w:val="both"/>
    </w:pPr>
    <w:rPr>
      <w:rFonts w:ascii="Times New Roman" w:eastAsia="Times New Roman" w:hAnsi="Times New Roman" w:cs="Times New Roman"/>
      <w:szCs w:val="24"/>
      <w:lang w:eastAsia="pl-PL"/>
    </w:rPr>
  </w:style>
  <w:style w:type="paragraph" w:customStyle="1" w:styleId="Standardowy1">
    <w:name w:val="Standardowy1"/>
    <w:basedOn w:val="Normalny"/>
    <w:uiPriority w:val="99"/>
    <w:rsid w:val="00731DC9"/>
    <w:pPr>
      <w:keepNext/>
      <w:spacing w:after="120" w:line="270" w:lineRule="atLeast"/>
      <w:ind w:firstLine="709"/>
      <w:jc w:val="both"/>
    </w:pPr>
    <w:rPr>
      <w:rFonts w:ascii="Times New Roman" w:eastAsia="Times New Roman" w:hAnsi="Times New Roman" w:cs="Times New Roman"/>
      <w:color w:val="000000"/>
      <w:sz w:val="23"/>
      <w:szCs w:val="20"/>
      <w:lang w:eastAsia="pl-PL"/>
    </w:rPr>
  </w:style>
  <w:style w:type="paragraph" w:customStyle="1" w:styleId="Bezodstpw1">
    <w:name w:val="Bez odstępów1"/>
    <w:qFormat/>
    <w:rsid w:val="00731DC9"/>
    <w:pPr>
      <w:suppressAutoHyphens/>
      <w:spacing w:after="0" w:line="240" w:lineRule="auto"/>
      <w:jc w:val="center"/>
    </w:pPr>
    <w:rPr>
      <w:rFonts w:ascii="Calibri" w:eastAsia="Times New Roman" w:hAnsi="Calibri" w:cs="Calibri"/>
      <w:lang w:eastAsia="ar-SA"/>
    </w:rPr>
  </w:style>
  <w:style w:type="paragraph" w:customStyle="1" w:styleId="Poziom3pz">
    <w:name w:val="Poziom 3 pz"/>
    <w:basedOn w:val="Normalny"/>
    <w:link w:val="Poziom3pzZnak1"/>
    <w:uiPriority w:val="99"/>
    <w:rsid w:val="00731DC9"/>
    <w:pPr>
      <w:overflowPunct w:val="0"/>
      <w:autoSpaceDE w:val="0"/>
      <w:autoSpaceDN w:val="0"/>
      <w:adjustRightInd w:val="0"/>
      <w:spacing w:after="80" w:line="300" w:lineRule="exact"/>
      <w:ind w:left="284" w:firstLine="284"/>
      <w:jc w:val="both"/>
      <w:textAlignment w:val="baseline"/>
    </w:pPr>
    <w:rPr>
      <w:rFonts w:eastAsia="Times New Roman" w:cs="Times New Roman"/>
      <w:sz w:val="22"/>
      <w:szCs w:val="20"/>
      <w:lang w:val="x-none" w:eastAsia="x-none"/>
    </w:rPr>
  </w:style>
  <w:style w:type="paragraph" w:customStyle="1" w:styleId="S1i2pz">
    <w:name w:val="S 1 i 2 pz"/>
    <w:basedOn w:val="Normalny"/>
    <w:uiPriority w:val="99"/>
    <w:rsid w:val="00731DC9"/>
    <w:pPr>
      <w:numPr>
        <w:numId w:val="2"/>
      </w:numPr>
      <w:tabs>
        <w:tab w:val="left" w:pos="284"/>
      </w:tabs>
      <w:overflowPunct w:val="0"/>
      <w:autoSpaceDE w:val="0"/>
      <w:autoSpaceDN w:val="0"/>
      <w:adjustRightInd w:val="0"/>
      <w:spacing w:after="80" w:line="300" w:lineRule="exact"/>
      <w:jc w:val="both"/>
      <w:textAlignment w:val="baseline"/>
    </w:pPr>
    <w:rPr>
      <w:rFonts w:eastAsia="Times New Roman" w:cs="Times New Roman"/>
      <w:sz w:val="22"/>
      <w:szCs w:val="20"/>
      <w:lang w:eastAsia="pl-PL"/>
    </w:rPr>
  </w:style>
  <w:style w:type="character" w:customStyle="1" w:styleId="Poziom3pzZnak1">
    <w:name w:val="Poziom 3 pz Znak1"/>
    <w:link w:val="Poziom3pz"/>
    <w:uiPriority w:val="99"/>
    <w:locked/>
    <w:rsid w:val="00731DC9"/>
    <w:rPr>
      <w:rFonts w:ascii="Arial" w:eastAsia="Times New Roman" w:hAnsi="Arial" w:cs="Times New Roman"/>
      <w:szCs w:val="20"/>
      <w:lang w:val="x-none" w:eastAsia="x-none"/>
    </w:rPr>
  </w:style>
  <w:style w:type="paragraph" w:customStyle="1" w:styleId="S3pz">
    <w:name w:val="S 3 pz"/>
    <w:basedOn w:val="S1i2pz"/>
    <w:uiPriority w:val="99"/>
    <w:rsid w:val="00731DC9"/>
    <w:pPr>
      <w:numPr>
        <w:numId w:val="0"/>
      </w:numPr>
      <w:tabs>
        <w:tab w:val="clear" w:pos="284"/>
        <w:tab w:val="left" w:pos="567"/>
        <w:tab w:val="num" w:pos="720"/>
      </w:tabs>
      <w:ind w:left="567" w:hanging="283"/>
    </w:pPr>
    <w:rPr>
      <w:lang w:val="x-none" w:eastAsia="x-none"/>
    </w:rPr>
  </w:style>
  <w:style w:type="paragraph" w:customStyle="1" w:styleId="just">
    <w:name w:val="just"/>
    <w:basedOn w:val="Normalny"/>
    <w:rsid w:val="00731DC9"/>
    <w:pPr>
      <w:spacing w:before="45" w:after="45" w:line="240" w:lineRule="auto"/>
      <w:jc w:val="both"/>
    </w:pPr>
    <w:rPr>
      <w:rFonts w:ascii="Arial Unicode MS" w:eastAsia="Arial Unicode MS" w:hAnsi="Times New Roman" w:cs="Arial Unicode MS"/>
      <w:szCs w:val="24"/>
      <w:lang w:eastAsia="pl-PL"/>
    </w:rPr>
  </w:style>
  <w:style w:type="paragraph" w:customStyle="1" w:styleId="W3pz">
    <w:name w:val="W 3 pz"/>
    <w:basedOn w:val="Normalny"/>
    <w:rsid w:val="00731DC9"/>
    <w:pPr>
      <w:tabs>
        <w:tab w:val="left" w:pos="360"/>
      </w:tabs>
      <w:overflowPunct w:val="0"/>
      <w:autoSpaceDE w:val="0"/>
      <w:autoSpaceDN w:val="0"/>
      <w:adjustRightInd w:val="0"/>
      <w:spacing w:after="80" w:line="300" w:lineRule="exact"/>
      <w:ind w:left="641" w:hanging="357"/>
      <w:jc w:val="both"/>
      <w:textAlignment w:val="baseline"/>
    </w:pPr>
    <w:rPr>
      <w:rFonts w:eastAsia="Times New Roman" w:cs="Times New Roman"/>
      <w:sz w:val="22"/>
      <w:szCs w:val="20"/>
      <w:lang w:eastAsia="pl-PL"/>
    </w:rPr>
  </w:style>
  <w:style w:type="paragraph" w:customStyle="1" w:styleId="Styl">
    <w:name w:val="Styl"/>
    <w:rsid w:val="00731DC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Odwoaniedokomentarza">
    <w:name w:val="annotation reference"/>
    <w:uiPriority w:val="99"/>
    <w:unhideWhenUsed/>
    <w:rsid w:val="00731DC9"/>
    <w:rPr>
      <w:sz w:val="16"/>
      <w:szCs w:val="16"/>
    </w:rPr>
  </w:style>
  <w:style w:type="paragraph" w:styleId="Poprawka">
    <w:name w:val="Revision"/>
    <w:hidden/>
    <w:uiPriority w:val="99"/>
    <w:semiHidden/>
    <w:rsid w:val="00731DC9"/>
    <w:pPr>
      <w:spacing w:after="0" w:line="240" w:lineRule="auto"/>
    </w:pPr>
    <w:rPr>
      <w:rFonts w:ascii="Times New Roman" w:eastAsia="Times New Roman" w:hAnsi="Times New Roman" w:cs="Times New Roman"/>
      <w:sz w:val="20"/>
      <w:szCs w:val="20"/>
      <w:lang w:eastAsia="pl-PL"/>
    </w:rPr>
  </w:style>
  <w:style w:type="paragraph" w:customStyle="1" w:styleId="podstawowy">
    <w:name w:val="podstawowy"/>
    <w:basedOn w:val="Tekstpodstawowy"/>
    <w:link w:val="podstawowyZnak"/>
    <w:rsid w:val="00731DC9"/>
    <w:pPr>
      <w:spacing w:before="120" w:after="120" w:line="360" w:lineRule="auto"/>
    </w:pPr>
    <w:rPr>
      <w:rFonts w:ascii="Arial" w:hAnsi="Arial"/>
      <w:sz w:val="22"/>
      <w:szCs w:val="22"/>
      <w:lang w:val="x-none" w:eastAsia="x-none"/>
    </w:rPr>
  </w:style>
  <w:style w:type="character" w:customStyle="1" w:styleId="podstawowyZnak">
    <w:name w:val="podstawowy Znak"/>
    <w:link w:val="podstawowy"/>
    <w:locked/>
    <w:rsid w:val="00731DC9"/>
    <w:rPr>
      <w:rFonts w:ascii="Arial" w:eastAsia="Times New Roman" w:hAnsi="Arial" w:cs="Times New Roman"/>
      <w:lang w:val="x-none" w:eastAsia="x-none"/>
    </w:rPr>
  </w:style>
  <w:style w:type="paragraph" w:customStyle="1" w:styleId="tabela2">
    <w:name w:val="tabela 2"/>
    <w:basedOn w:val="Normalny"/>
    <w:link w:val="tabela2Znak"/>
    <w:rsid w:val="00731DC9"/>
    <w:pPr>
      <w:overflowPunct w:val="0"/>
      <w:autoSpaceDE w:val="0"/>
      <w:autoSpaceDN w:val="0"/>
      <w:adjustRightInd w:val="0"/>
      <w:spacing w:before="40" w:after="40" w:line="240" w:lineRule="auto"/>
      <w:textAlignment w:val="baseline"/>
    </w:pPr>
    <w:rPr>
      <w:rFonts w:eastAsia="Times New Roman" w:cs="Times New Roman"/>
      <w:sz w:val="20"/>
      <w:szCs w:val="20"/>
    </w:rPr>
  </w:style>
  <w:style w:type="character" w:customStyle="1" w:styleId="tabela2Znak">
    <w:name w:val="tabela 2 Znak"/>
    <w:link w:val="tabela2"/>
    <w:locked/>
    <w:rsid w:val="00731DC9"/>
    <w:rPr>
      <w:rFonts w:ascii="Arial" w:eastAsia="Times New Roman" w:hAnsi="Arial" w:cs="Times New Roman"/>
      <w:sz w:val="20"/>
      <w:szCs w:val="20"/>
    </w:rPr>
  </w:style>
  <w:style w:type="paragraph" w:customStyle="1" w:styleId="msonormal0">
    <w:name w:val="msonormal"/>
    <w:basedOn w:val="Normalny"/>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paragraph" w:styleId="Spistreci1">
    <w:name w:val="toc 1"/>
    <w:basedOn w:val="Normalny"/>
    <w:next w:val="Normalny"/>
    <w:autoRedefine/>
    <w:uiPriority w:val="99"/>
    <w:unhideWhenUsed/>
    <w:rsid w:val="00731DC9"/>
    <w:pPr>
      <w:tabs>
        <w:tab w:val="left" w:pos="567"/>
        <w:tab w:val="right" w:leader="dot" w:pos="9191"/>
      </w:tabs>
      <w:spacing w:after="100" w:line="240" w:lineRule="auto"/>
      <w:ind w:left="660" w:hanging="660"/>
      <w:jc w:val="both"/>
    </w:pPr>
    <w:rPr>
      <w:rFonts w:ascii="Arial Narrow" w:eastAsia="Times New Roman" w:hAnsi="Arial Narrow" w:cs="Times New Roman"/>
      <w:noProof/>
      <w:sz w:val="22"/>
      <w:lang w:eastAsia="pl-PL"/>
    </w:rPr>
  </w:style>
  <w:style w:type="character" w:customStyle="1" w:styleId="TekstprzypisudolnegoZnak1">
    <w:name w:val="Tekst przypisu dolnego Znak1"/>
    <w:aliases w:val="Tekst przypisu Znak1,Podrozdział Znak1"/>
    <w:semiHidden/>
    <w:rsid w:val="00731DC9"/>
    <w:rPr>
      <w:rFonts w:ascii="Calibri" w:eastAsia="Calibri" w:hAnsi="Calibri" w:cs="Times New Roman"/>
      <w:lang w:eastAsia="en-US"/>
    </w:rPr>
  </w:style>
  <w:style w:type="character" w:customStyle="1" w:styleId="NagwekZnak1">
    <w:name w:val="Nagłówek Znak1"/>
    <w:aliases w:val="Nagłówek strony Znak1,Nag³ówek strony Znak1,Nagłówek2 - 6 Znak1,Nagłówek - myślniki Znak1,Nagłówek_strona_tyt Znak1,Nagłówek strony 1 Znak1,Nag Znak Znak1,Nag Znak Znak Znak Znak Znak Znak1,Nag Znak1,Naglówek 3 Znak,Nagłówek strony1 Znak"/>
    <w:rsid w:val="00731DC9"/>
    <w:rPr>
      <w:rFonts w:ascii="Calibri" w:eastAsia="Calibri" w:hAnsi="Calibri" w:cs="Times New Roman"/>
      <w:sz w:val="22"/>
      <w:szCs w:val="22"/>
      <w:lang w:eastAsia="en-US"/>
    </w:rPr>
  </w:style>
  <w:style w:type="character" w:customStyle="1" w:styleId="BezodstpwZnak">
    <w:name w:val="Bez odstępów Znak"/>
    <w:aliases w:val="tabele Znak"/>
    <w:link w:val="Bezodstpw"/>
    <w:uiPriority w:val="1"/>
    <w:locked/>
    <w:rsid w:val="00731DC9"/>
    <w:rPr>
      <w:rFonts w:ascii="Arial" w:hAnsi="Arial"/>
      <w:sz w:val="24"/>
    </w:rPr>
  </w:style>
  <w:style w:type="paragraph" w:styleId="Nagwekspisutreci">
    <w:name w:val="TOC Heading"/>
    <w:basedOn w:val="Nagwek1"/>
    <w:next w:val="Normalny"/>
    <w:uiPriority w:val="39"/>
    <w:semiHidden/>
    <w:unhideWhenUsed/>
    <w:qFormat/>
    <w:rsid w:val="00731DC9"/>
    <w:pPr>
      <w:spacing w:before="120" w:after="120" w:line="276" w:lineRule="auto"/>
      <w:ind w:left="1065" w:hanging="705"/>
      <w:jc w:val="both"/>
      <w:outlineLvl w:val="9"/>
    </w:pPr>
    <w:rPr>
      <w:rFonts w:eastAsia="Times New Roman" w:cs="Arial"/>
      <w:b w:val="0"/>
      <w:bCs/>
      <w:sz w:val="22"/>
      <w:szCs w:val="22"/>
      <w:lang w:eastAsia="pl-PL"/>
    </w:rPr>
  </w:style>
  <w:style w:type="paragraph" w:customStyle="1" w:styleId="ust">
    <w:name w:val="ust"/>
    <w:uiPriority w:val="99"/>
    <w:rsid w:val="00731DC9"/>
    <w:pPr>
      <w:tabs>
        <w:tab w:val="num" w:pos="786"/>
      </w:tabs>
      <w:spacing w:before="60" w:after="60" w:line="240" w:lineRule="auto"/>
      <w:ind w:left="426" w:hanging="284"/>
      <w:jc w:val="both"/>
    </w:pPr>
    <w:rPr>
      <w:rFonts w:ascii="Times New Roman" w:eastAsia="Times New Roman" w:hAnsi="Times New Roman" w:cs="Times New Roman"/>
      <w:sz w:val="24"/>
      <w:szCs w:val="20"/>
    </w:rPr>
  </w:style>
  <w:style w:type="paragraph" w:customStyle="1" w:styleId="Style6">
    <w:name w:val="Style6"/>
    <w:basedOn w:val="Normalny"/>
    <w:uiPriority w:val="99"/>
    <w:rsid w:val="00731DC9"/>
    <w:pPr>
      <w:widowControl w:val="0"/>
      <w:autoSpaceDE w:val="0"/>
      <w:autoSpaceDN w:val="0"/>
      <w:adjustRightInd w:val="0"/>
      <w:spacing w:after="0" w:line="277" w:lineRule="exact"/>
      <w:ind w:firstLine="730"/>
      <w:jc w:val="both"/>
    </w:pPr>
    <w:rPr>
      <w:rFonts w:ascii="Candara" w:eastAsia="Times New Roman" w:hAnsi="Candara" w:cs="Times New Roman"/>
      <w:szCs w:val="24"/>
      <w:lang w:eastAsia="pl-PL"/>
    </w:rPr>
  </w:style>
  <w:style w:type="paragraph" w:customStyle="1" w:styleId="Rysunek">
    <w:name w:val="Rysunek"/>
    <w:basedOn w:val="Normalny"/>
    <w:autoRedefine/>
    <w:uiPriority w:val="99"/>
    <w:qFormat/>
    <w:rsid w:val="00731DC9"/>
    <w:pPr>
      <w:spacing w:before="120" w:after="120" w:line="360" w:lineRule="auto"/>
      <w:ind w:left="708" w:hanging="708"/>
      <w:jc w:val="both"/>
    </w:pPr>
    <w:rPr>
      <w:rFonts w:eastAsia="Times New Roman" w:cs="Arial"/>
      <w:sz w:val="22"/>
      <w:szCs w:val="20"/>
      <w:lang w:eastAsia="pl-PL"/>
    </w:rPr>
  </w:style>
  <w:style w:type="character" w:customStyle="1" w:styleId="akapitZnak3">
    <w:name w:val="akapit Znak3"/>
    <w:link w:val="akapit"/>
    <w:locked/>
    <w:rsid w:val="00731DC9"/>
    <w:rPr>
      <w:sz w:val="24"/>
      <w:lang w:val="x-none" w:eastAsia="x-none"/>
    </w:rPr>
  </w:style>
  <w:style w:type="paragraph" w:customStyle="1" w:styleId="akapit">
    <w:name w:val="akapit"/>
    <w:basedOn w:val="Normalny"/>
    <w:link w:val="akapitZnak3"/>
    <w:uiPriority w:val="99"/>
    <w:qFormat/>
    <w:rsid w:val="00731DC9"/>
    <w:pPr>
      <w:spacing w:before="60" w:after="60" w:line="336" w:lineRule="auto"/>
      <w:jc w:val="both"/>
    </w:pPr>
    <w:rPr>
      <w:rFonts w:asciiTheme="minorHAnsi" w:hAnsiTheme="minorHAnsi"/>
      <w:lang w:val="x-none" w:eastAsia="x-none"/>
    </w:rPr>
  </w:style>
  <w:style w:type="character" w:customStyle="1" w:styleId="spistabelZnak0">
    <w:name w:val="spis tabel Znak"/>
    <w:link w:val="spistabel0"/>
    <w:locked/>
    <w:rsid w:val="00731DC9"/>
    <w:rPr>
      <w:rFonts w:ascii="Arial" w:hAnsi="Arial" w:cs="Arial"/>
      <w:b/>
      <w:bCs/>
    </w:rPr>
  </w:style>
  <w:style w:type="paragraph" w:customStyle="1" w:styleId="spistabel0">
    <w:name w:val="spis tabel"/>
    <w:basedOn w:val="Normalny"/>
    <w:link w:val="spistabelZnak0"/>
    <w:qFormat/>
    <w:rsid w:val="00731DC9"/>
    <w:pPr>
      <w:keepNext/>
      <w:spacing w:before="240" w:after="0" w:line="276" w:lineRule="auto"/>
      <w:ind w:left="360" w:hanging="360"/>
      <w:jc w:val="both"/>
    </w:pPr>
    <w:rPr>
      <w:rFonts w:cs="Arial"/>
      <w:b/>
      <w:bCs/>
      <w:sz w:val="22"/>
    </w:rPr>
  </w:style>
  <w:style w:type="paragraph" w:customStyle="1" w:styleId="BATNumbering">
    <w:name w:val="BAT Numbering"/>
    <w:basedOn w:val="Normalny"/>
    <w:uiPriority w:val="99"/>
    <w:qFormat/>
    <w:rsid w:val="00731DC9"/>
    <w:pPr>
      <w:numPr>
        <w:numId w:val="3"/>
      </w:numPr>
      <w:tabs>
        <w:tab w:val="left" w:pos="0"/>
        <w:tab w:val="left" w:pos="1134"/>
      </w:tabs>
      <w:spacing w:before="40" w:after="40" w:line="240" w:lineRule="auto"/>
      <w:jc w:val="both"/>
    </w:pPr>
    <w:rPr>
      <w:rFonts w:ascii="Times New Roman Bold" w:eastAsia="Times New Roman" w:hAnsi="Times New Roman Bold" w:cs="Times New Roman"/>
      <w:b/>
      <w:sz w:val="22"/>
      <w:szCs w:val="24"/>
      <w:lang w:eastAsia="pl-PL" w:bidi="pl-PL"/>
    </w:rPr>
  </w:style>
  <w:style w:type="paragraph" w:customStyle="1" w:styleId="WW-Tekstpodstawowywcity2">
    <w:name w:val="WW-Tekst podstawowy wcięty 2"/>
    <w:basedOn w:val="Normalny"/>
    <w:uiPriority w:val="99"/>
    <w:rsid w:val="00731DC9"/>
    <w:pPr>
      <w:widowControl w:val="0"/>
      <w:suppressAutoHyphens/>
      <w:spacing w:after="0" w:line="240" w:lineRule="auto"/>
      <w:ind w:left="360"/>
      <w:jc w:val="both"/>
    </w:pPr>
    <w:rPr>
      <w:rFonts w:ascii="Times New Roman" w:eastAsia="Lucida Sans Unicode" w:hAnsi="Times New Roman" w:cs="Tahoma"/>
      <w:szCs w:val="24"/>
      <w:lang w:eastAsia="pl-PL"/>
    </w:rPr>
  </w:style>
  <w:style w:type="character" w:customStyle="1" w:styleId="Teksttreci">
    <w:name w:val="Tekst treści_"/>
    <w:link w:val="Teksttreci1"/>
    <w:locked/>
    <w:rsid w:val="00731DC9"/>
    <w:rPr>
      <w:rFonts w:ascii="Arial" w:hAnsi="Arial" w:cs="Arial"/>
      <w:sz w:val="19"/>
      <w:szCs w:val="19"/>
      <w:shd w:val="clear" w:color="auto" w:fill="FFFFFF"/>
    </w:rPr>
  </w:style>
  <w:style w:type="paragraph" w:customStyle="1" w:styleId="Teksttreci1">
    <w:name w:val="Tekst treści1"/>
    <w:basedOn w:val="Normalny"/>
    <w:link w:val="Teksttreci"/>
    <w:rsid w:val="00731DC9"/>
    <w:pPr>
      <w:widowControl w:val="0"/>
      <w:shd w:val="clear" w:color="auto" w:fill="FFFFFF"/>
      <w:spacing w:after="0" w:line="240" w:lineRule="atLeast"/>
      <w:ind w:hanging="420"/>
    </w:pPr>
    <w:rPr>
      <w:rFonts w:cs="Arial"/>
      <w:sz w:val="19"/>
      <w:szCs w:val="19"/>
    </w:rPr>
  </w:style>
  <w:style w:type="character" w:customStyle="1" w:styleId="Teksttreci8">
    <w:name w:val="Tekst treści (8)_"/>
    <w:link w:val="Teksttreci80"/>
    <w:locked/>
    <w:rsid w:val="00731DC9"/>
    <w:rPr>
      <w:rFonts w:ascii="Arial" w:hAnsi="Arial" w:cs="Arial"/>
      <w:i/>
      <w:iCs/>
      <w:sz w:val="15"/>
      <w:szCs w:val="15"/>
      <w:shd w:val="clear" w:color="auto" w:fill="FFFFFF"/>
    </w:rPr>
  </w:style>
  <w:style w:type="paragraph" w:customStyle="1" w:styleId="Teksttreci80">
    <w:name w:val="Tekst treści (8)"/>
    <w:basedOn w:val="Normalny"/>
    <w:link w:val="Teksttreci8"/>
    <w:uiPriority w:val="99"/>
    <w:rsid w:val="00731DC9"/>
    <w:pPr>
      <w:widowControl w:val="0"/>
      <w:shd w:val="clear" w:color="auto" w:fill="FFFFFF"/>
      <w:spacing w:after="0" w:line="240" w:lineRule="atLeast"/>
      <w:ind w:hanging="280"/>
    </w:pPr>
    <w:rPr>
      <w:rFonts w:cs="Arial"/>
      <w:i/>
      <w:iCs/>
      <w:sz w:val="15"/>
      <w:szCs w:val="15"/>
    </w:rPr>
  </w:style>
  <w:style w:type="character" w:customStyle="1" w:styleId="Teksttreci9">
    <w:name w:val="Tekst treści (9)_"/>
    <w:link w:val="Teksttreci90"/>
    <w:uiPriority w:val="99"/>
    <w:locked/>
    <w:rsid w:val="00731DC9"/>
    <w:rPr>
      <w:rFonts w:ascii="Arial" w:hAnsi="Arial" w:cs="Arial"/>
      <w:sz w:val="18"/>
      <w:szCs w:val="18"/>
      <w:shd w:val="clear" w:color="auto" w:fill="FFFFFF"/>
    </w:rPr>
  </w:style>
  <w:style w:type="paragraph" w:customStyle="1" w:styleId="Teksttreci90">
    <w:name w:val="Tekst treści (9)"/>
    <w:basedOn w:val="Normalny"/>
    <w:link w:val="Teksttreci9"/>
    <w:uiPriority w:val="99"/>
    <w:rsid w:val="00731DC9"/>
    <w:pPr>
      <w:widowControl w:val="0"/>
      <w:shd w:val="clear" w:color="auto" w:fill="FFFFFF"/>
      <w:spacing w:after="0" w:line="254" w:lineRule="exact"/>
    </w:pPr>
    <w:rPr>
      <w:rFonts w:cs="Arial"/>
      <w:sz w:val="18"/>
      <w:szCs w:val="18"/>
    </w:rPr>
  </w:style>
  <w:style w:type="character" w:customStyle="1" w:styleId="Teksttreci10">
    <w:name w:val="Tekst treści (10)_"/>
    <w:link w:val="Teksttreci100"/>
    <w:uiPriority w:val="99"/>
    <w:locked/>
    <w:rsid w:val="00731DC9"/>
    <w:rPr>
      <w:rFonts w:ascii="Arial" w:hAnsi="Arial" w:cs="Arial"/>
      <w:sz w:val="15"/>
      <w:szCs w:val="15"/>
      <w:shd w:val="clear" w:color="auto" w:fill="FFFFFF"/>
    </w:rPr>
  </w:style>
  <w:style w:type="paragraph" w:customStyle="1" w:styleId="Teksttreci100">
    <w:name w:val="Tekst treści (10)"/>
    <w:basedOn w:val="Normalny"/>
    <w:link w:val="Teksttreci10"/>
    <w:uiPriority w:val="99"/>
    <w:rsid w:val="00731DC9"/>
    <w:pPr>
      <w:widowControl w:val="0"/>
      <w:shd w:val="clear" w:color="auto" w:fill="FFFFFF"/>
      <w:spacing w:after="0" w:line="240" w:lineRule="atLeast"/>
      <w:jc w:val="right"/>
    </w:pPr>
    <w:rPr>
      <w:rFonts w:cs="Arial"/>
      <w:sz w:val="15"/>
      <w:szCs w:val="15"/>
    </w:rPr>
  </w:style>
  <w:style w:type="paragraph" w:customStyle="1" w:styleId="Tekstpodstawowy1">
    <w:name w:val="Tekst podstawowy1"/>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character" w:customStyle="1" w:styleId="CharStyle26">
    <w:name w:val="Char Style 26"/>
    <w:link w:val="Style25"/>
    <w:locked/>
    <w:rsid w:val="00731DC9"/>
    <w:rPr>
      <w:shd w:val="clear" w:color="auto" w:fill="FFFFFF"/>
    </w:rPr>
  </w:style>
  <w:style w:type="paragraph" w:customStyle="1" w:styleId="Style25">
    <w:name w:val="Style 25"/>
    <w:basedOn w:val="Normalny"/>
    <w:link w:val="CharStyle26"/>
    <w:rsid w:val="00731DC9"/>
    <w:pPr>
      <w:widowControl w:val="0"/>
      <w:shd w:val="clear" w:color="auto" w:fill="FFFFFF"/>
      <w:spacing w:after="0" w:line="0" w:lineRule="atLeast"/>
      <w:ind w:left="357" w:hanging="1540"/>
    </w:pPr>
    <w:rPr>
      <w:rFonts w:asciiTheme="minorHAnsi" w:hAnsiTheme="minorHAnsi"/>
      <w:sz w:val="22"/>
    </w:rPr>
  </w:style>
  <w:style w:type="character" w:customStyle="1" w:styleId="Arial10i5Znak">
    <w:name w:val="Arial_10i5 Znak"/>
    <w:link w:val="Arial10i5"/>
    <w:locked/>
    <w:rsid w:val="00731DC9"/>
    <w:rPr>
      <w:rFonts w:ascii="Arial" w:hAnsi="Arial" w:cs="Arial"/>
      <w:color w:val="000000"/>
      <w:sz w:val="21"/>
    </w:rPr>
  </w:style>
  <w:style w:type="paragraph" w:customStyle="1" w:styleId="Arial10i5">
    <w:name w:val="Arial_10i5"/>
    <w:link w:val="Arial10i5Znak"/>
    <w:qFormat/>
    <w:rsid w:val="00731DC9"/>
    <w:pPr>
      <w:spacing w:after="210" w:line="268" w:lineRule="exact"/>
    </w:pPr>
    <w:rPr>
      <w:rFonts w:ascii="Arial" w:hAnsi="Arial" w:cs="Arial"/>
      <w:color w:val="000000"/>
      <w:sz w:val="21"/>
    </w:rPr>
  </w:style>
  <w:style w:type="character" w:customStyle="1" w:styleId="Arial10i50Znak">
    <w:name w:val="Arial_10i5_0 Znak"/>
    <w:link w:val="Arial10i50"/>
    <w:locked/>
    <w:rsid w:val="00731DC9"/>
    <w:rPr>
      <w:rFonts w:ascii="Arial" w:eastAsia="Calibri" w:hAnsi="Arial"/>
      <w:color w:val="000000"/>
      <w:sz w:val="21"/>
    </w:rPr>
  </w:style>
  <w:style w:type="paragraph" w:customStyle="1" w:styleId="Arial10i50">
    <w:name w:val="Arial_10i5_0"/>
    <w:link w:val="Arial10i50Znak"/>
    <w:qFormat/>
    <w:rsid w:val="00731DC9"/>
    <w:pPr>
      <w:spacing w:after="0" w:line="268" w:lineRule="exact"/>
    </w:pPr>
    <w:rPr>
      <w:rFonts w:ascii="Arial" w:eastAsia="Calibri" w:hAnsi="Arial"/>
      <w:color w:val="000000"/>
      <w:sz w:val="21"/>
    </w:rPr>
  </w:style>
  <w:style w:type="paragraph" w:customStyle="1" w:styleId="WW-Tekstpodstawowy2">
    <w:name w:val="WW-Tekst podstawowy 2"/>
    <w:basedOn w:val="Normalny"/>
    <w:uiPriority w:val="99"/>
    <w:rsid w:val="00731DC9"/>
    <w:pPr>
      <w:widowControl w:val="0"/>
      <w:suppressAutoHyphens/>
      <w:spacing w:after="0" w:line="240" w:lineRule="auto"/>
      <w:jc w:val="both"/>
    </w:pPr>
    <w:rPr>
      <w:rFonts w:ascii="Times New Roman" w:eastAsia="Lucida Sans Unicode" w:hAnsi="Times New Roman" w:cs="Times New Roman"/>
      <w:szCs w:val="20"/>
      <w:lang w:eastAsia="pl-PL"/>
    </w:rPr>
  </w:style>
  <w:style w:type="paragraph" w:customStyle="1" w:styleId="WW-Zawartotabeli">
    <w:name w:val="WW-Zawartość tabeli"/>
    <w:basedOn w:val="Tekstpodstawowy"/>
    <w:uiPriority w:val="99"/>
    <w:rsid w:val="00731DC9"/>
    <w:pPr>
      <w:widowControl w:val="0"/>
      <w:suppressLineNumbers/>
      <w:suppressAutoHyphens/>
      <w:spacing w:after="120"/>
      <w:jc w:val="left"/>
    </w:pPr>
    <w:rPr>
      <w:rFonts w:eastAsia="Lucida Sans Unicode"/>
    </w:rPr>
  </w:style>
  <w:style w:type="paragraph" w:customStyle="1" w:styleId="Standard0">
    <w:name w:val="Standard"/>
    <w:uiPriority w:val="99"/>
    <w:rsid w:val="00731DC9"/>
    <w:pPr>
      <w:overflowPunct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customStyle="1" w:styleId="Opistabelwykreswrysunkw">
    <w:name w:val="Opis tabel wykresów rysunków"/>
    <w:basedOn w:val="Normalny"/>
    <w:next w:val="Normalny"/>
    <w:uiPriority w:val="99"/>
    <w:rsid w:val="00731DC9"/>
    <w:pPr>
      <w:spacing w:before="120" w:after="0" w:line="240" w:lineRule="auto"/>
      <w:jc w:val="both"/>
    </w:pPr>
    <w:rPr>
      <w:rFonts w:ascii="Times New Roman" w:eastAsia="Times New Roman" w:hAnsi="Times New Roman" w:cs="Times New Roman"/>
      <w:b/>
      <w:szCs w:val="20"/>
      <w:lang w:eastAsia="pl-PL"/>
    </w:rPr>
  </w:style>
  <w:style w:type="paragraph" w:customStyle="1" w:styleId="paragraph">
    <w:name w:val="paragraph"/>
    <w:basedOn w:val="Normalny"/>
    <w:uiPriority w:val="99"/>
    <w:rsid w:val="00731DC9"/>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Teksttreci2">
    <w:name w:val="Tekst treści (2)_"/>
    <w:link w:val="Teksttreci20"/>
    <w:locked/>
    <w:rsid w:val="00731DC9"/>
    <w:rPr>
      <w:rFonts w:ascii="Segoe UI" w:eastAsia="Segoe UI" w:hAnsi="Segoe UI"/>
      <w:sz w:val="19"/>
      <w:szCs w:val="19"/>
      <w:shd w:val="clear" w:color="auto" w:fill="FFFFFF"/>
      <w:lang w:val="x-none" w:eastAsia="x-none"/>
    </w:rPr>
  </w:style>
  <w:style w:type="paragraph" w:customStyle="1" w:styleId="Teksttreci20">
    <w:name w:val="Tekst treści (2)"/>
    <w:basedOn w:val="Normalny"/>
    <w:link w:val="Teksttreci2"/>
    <w:qFormat/>
    <w:rsid w:val="00731DC9"/>
    <w:pPr>
      <w:widowControl w:val="0"/>
      <w:shd w:val="clear" w:color="auto" w:fill="FFFFFF"/>
      <w:spacing w:after="420" w:line="320" w:lineRule="exact"/>
      <w:ind w:hanging="382"/>
    </w:pPr>
    <w:rPr>
      <w:rFonts w:ascii="Segoe UI" w:eastAsia="Segoe UI" w:hAnsi="Segoe UI"/>
      <w:sz w:val="19"/>
      <w:szCs w:val="19"/>
      <w:lang w:val="x-none" w:eastAsia="x-none"/>
    </w:rPr>
  </w:style>
  <w:style w:type="paragraph" w:customStyle="1" w:styleId="Styl1">
    <w:name w:val="Styl1"/>
    <w:basedOn w:val="Normalny"/>
    <w:uiPriority w:val="99"/>
    <w:rsid w:val="00731DC9"/>
    <w:pPr>
      <w:keepNext/>
      <w:numPr>
        <w:ilvl w:val="2"/>
        <w:numId w:val="4"/>
      </w:numPr>
      <w:spacing w:before="400" w:after="280" w:line="240" w:lineRule="auto"/>
      <w:jc w:val="both"/>
      <w:outlineLvl w:val="2"/>
    </w:pPr>
    <w:rPr>
      <w:rFonts w:eastAsia="Times New Roman" w:cs="Times New Roman"/>
      <w:sz w:val="28"/>
      <w:szCs w:val="20"/>
      <w:u w:val="single"/>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uiPriority w:val="99"/>
    <w:rsid w:val="00731DC9"/>
    <w:pPr>
      <w:spacing w:before="240" w:after="60" w:line="240" w:lineRule="auto"/>
      <w:outlineLvl w:val="5"/>
    </w:pPr>
    <w:rPr>
      <w:rFonts w:eastAsia="Times New Roman" w:cs="Times New Roman"/>
      <w:i/>
      <w:sz w:val="22"/>
      <w:szCs w:val="20"/>
      <w:lang w:eastAsia="pl-PL"/>
    </w:rPr>
  </w:style>
  <w:style w:type="paragraph" w:customStyle="1" w:styleId="Tekstpodstawowy22">
    <w:name w:val="Tekst podstawowy 22"/>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Domylnie">
    <w:name w:val="Domyślnie"/>
    <w:uiPriority w:val="99"/>
    <w:rsid w:val="00731DC9"/>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ekstpodstawowy24">
    <w:name w:val="Tekst podstawowy 24"/>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3">
    <w:name w:val="Tekst podstawowy 23"/>
    <w:basedOn w:val="Normalny"/>
    <w:uiPriority w:val="99"/>
    <w:rsid w:val="00731DC9"/>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customStyle="1" w:styleId="Tekstpodstawowy20">
    <w:name w:val="Tekst podstawowy2"/>
    <w:basedOn w:val="Normalny"/>
    <w:uiPriority w:val="99"/>
    <w:rsid w:val="00731DC9"/>
    <w:pPr>
      <w:widowControl w:val="0"/>
      <w:autoSpaceDE w:val="0"/>
      <w:spacing w:after="0" w:line="360" w:lineRule="auto"/>
      <w:jc w:val="both"/>
    </w:pPr>
    <w:rPr>
      <w:rFonts w:ascii="Arial Narrow" w:eastAsia="Arial Narrow" w:hAnsi="Arial Narrow" w:cs="Times New Roman"/>
      <w:szCs w:val="24"/>
    </w:rPr>
  </w:style>
  <w:style w:type="paragraph" w:customStyle="1" w:styleId="Bezodstpw10">
    <w:name w:val="Bez odstępów1"/>
    <w:link w:val="NoSpacingChar"/>
    <w:qFormat/>
    <w:rsid w:val="00731DC9"/>
    <w:pPr>
      <w:suppressAutoHyphens/>
      <w:spacing w:after="0" w:line="240" w:lineRule="auto"/>
      <w:jc w:val="center"/>
    </w:pPr>
    <w:rPr>
      <w:rFonts w:ascii="Calibri" w:eastAsia="Times New Roman" w:hAnsi="Calibri" w:cs="Calibri"/>
      <w:lang w:eastAsia="ar-SA"/>
    </w:rPr>
  </w:style>
  <w:style w:type="character" w:styleId="Tekstzastpczy">
    <w:name w:val="Placeholder Text"/>
    <w:uiPriority w:val="99"/>
    <w:semiHidden/>
    <w:rsid w:val="00731DC9"/>
    <w:rPr>
      <w:color w:val="808080"/>
    </w:rPr>
  </w:style>
  <w:style w:type="character" w:customStyle="1" w:styleId="tekst">
    <w:name w:val="tekst"/>
    <w:basedOn w:val="Domylnaczcionkaakapitu"/>
    <w:rsid w:val="00731DC9"/>
  </w:style>
  <w:style w:type="character" w:customStyle="1" w:styleId="naglowek61">
    <w:name w:val="naglowek61"/>
    <w:rsid w:val="00731DC9"/>
    <w:rPr>
      <w:rFonts w:ascii="Arial" w:hAnsi="Arial" w:cs="Arial" w:hint="default"/>
      <w:b/>
      <w:bCs/>
      <w:color w:val="C50000"/>
      <w:sz w:val="23"/>
      <w:szCs w:val="23"/>
    </w:rPr>
  </w:style>
  <w:style w:type="character" w:customStyle="1" w:styleId="eltit1">
    <w:name w:val="eltit1"/>
    <w:rsid w:val="00731DC9"/>
    <w:rPr>
      <w:rFonts w:ascii="Verdana" w:hAnsi="Verdana" w:hint="default"/>
      <w:color w:val="333366"/>
      <w:sz w:val="20"/>
      <w:szCs w:val="20"/>
    </w:rPr>
  </w:style>
  <w:style w:type="character" w:customStyle="1" w:styleId="TeksttreciExact">
    <w:name w:val="Tekst treści Exact"/>
    <w:uiPriority w:val="99"/>
    <w:rsid w:val="00731DC9"/>
    <w:rPr>
      <w:rFonts w:ascii="Arial" w:hAnsi="Arial" w:cs="Arial" w:hint="default"/>
      <w:strike w:val="0"/>
      <w:dstrike w:val="0"/>
      <w:spacing w:val="2"/>
      <w:sz w:val="18"/>
      <w:szCs w:val="18"/>
      <w:u w:val="none"/>
      <w:effect w:val="none"/>
    </w:rPr>
  </w:style>
  <w:style w:type="character" w:customStyle="1" w:styleId="Teksttreci895pt">
    <w:name w:val="Tekst treści (8) + 9.5 pt"/>
    <w:aliases w:val="Bez kursywy"/>
    <w:uiPriority w:val="99"/>
    <w:rsid w:val="00731DC9"/>
    <w:rPr>
      <w:rFonts w:ascii="Arial" w:hAnsi="Arial" w:cs="Arial" w:hint="default"/>
      <w:strike w:val="0"/>
      <w:dstrike w:val="0"/>
      <w:sz w:val="19"/>
      <w:szCs w:val="19"/>
      <w:u w:val="none"/>
      <w:effect w:val="none"/>
    </w:rPr>
  </w:style>
  <w:style w:type="character" w:customStyle="1" w:styleId="Teksttreci21">
    <w:name w:val="Tekst treści2"/>
    <w:uiPriority w:val="99"/>
    <w:rsid w:val="00731DC9"/>
    <w:rPr>
      <w:rFonts w:ascii="Arial" w:hAnsi="Arial" w:cs="Arial"/>
      <w:sz w:val="19"/>
      <w:szCs w:val="19"/>
      <w:u w:val="single"/>
      <w:shd w:val="clear" w:color="auto" w:fill="FFFFFF"/>
    </w:rPr>
  </w:style>
  <w:style w:type="character" w:customStyle="1" w:styleId="normaltextrun">
    <w:name w:val="normaltextrun"/>
    <w:rsid w:val="00731DC9"/>
  </w:style>
  <w:style w:type="character" w:customStyle="1" w:styleId="eop">
    <w:name w:val="eop"/>
    <w:rsid w:val="00731DC9"/>
  </w:style>
  <w:style w:type="character" w:customStyle="1" w:styleId="spellingerror">
    <w:name w:val="spellingerror"/>
    <w:rsid w:val="00731DC9"/>
  </w:style>
  <w:style w:type="character" w:customStyle="1" w:styleId="tabchar">
    <w:name w:val="tabchar"/>
    <w:rsid w:val="00731DC9"/>
  </w:style>
  <w:style w:type="character" w:customStyle="1" w:styleId="scxw230075994">
    <w:name w:val="scxw230075994"/>
    <w:rsid w:val="00731DC9"/>
  </w:style>
  <w:style w:type="character" w:customStyle="1" w:styleId="contextualspellingandgrammarerror">
    <w:name w:val="contextualspellingandgrammarerror"/>
    <w:rsid w:val="00731DC9"/>
  </w:style>
  <w:style w:type="table" w:styleId="Tabelasiatki6kolorowaakcent5">
    <w:name w:val="Grid Table 6 Colorful Accent 5"/>
    <w:basedOn w:val="Standardowy"/>
    <w:uiPriority w:val="51"/>
    <w:rsid w:val="00731DC9"/>
    <w:pPr>
      <w:spacing w:after="0" w:line="240" w:lineRule="auto"/>
    </w:pPr>
    <w:rPr>
      <w:rFonts w:ascii="Calibri" w:eastAsia="Calibri" w:hAnsi="Calibri" w:cs="Times New Roman"/>
      <w:color w:val="31849B"/>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elalisty4akcent5">
    <w:name w:val="List Table 4 Accent 5"/>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4">
    <w:name w:val="Tabela - Siatka4"/>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uiPriority w:val="59"/>
    <w:rsid w:val="00731DC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731DC9"/>
    <w:pPr>
      <w:spacing w:after="0" w:line="240" w:lineRule="auto"/>
    </w:pPr>
    <w:rPr>
      <w:rFonts w:ascii="Frutiger LT Pro 55 Roman" w:eastAsia="Calibri" w:hAnsi="Frutiger LT Pro 55 Roman"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31">
    <w:name w:val="Tabela siatki 5 — ciemna — akcent 31"/>
    <w:basedOn w:val="Standardowy"/>
    <w:uiPriority w:val="50"/>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ela-Siatka3">
    <w:name w:val="Tabela - Siatka3"/>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3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731DC9"/>
    <w:pPr>
      <w:spacing w:after="0" w:line="240" w:lineRule="auto"/>
    </w:pPr>
    <w:rPr>
      <w:rFonts w:ascii="Calibri" w:eastAsia="Calibri" w:hAnsi="Calibri" w:cs="Times New Roman"/>
    </w:rPr>
    <w:tblPr>
      <w:tblStyleRowBandSize w:val="1"/>
      <w:tblStyleColBandSize w:val="1"/>
      <w:tblInd w:w="0" w:type="nil"/>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i6kolorowaakcent51">
    <w:name w:val="Tabela siatki 6 — kolorowa — akcent 51"/>
    <w:basedOn w:val="Standardowy"/>
    <w:uiPriority w:val="51"/>
    <w:rsid w:val="00731DC9"/>
    <w:pPr>
      <w:spacing w:after="0" w:line="240" w:lineRule="auto"/>
    </w:pPr>
    <w:rPr>
      <w:rFonts w:ascii="Calibri" w:eastAsia="Calibri" w:hAnsi="Calibri" w:cs="Times New Roman"/>
      <w:color w:val="2F5496"/>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a6">
    <w:name w:val="Tabela - Siatka6"/>
    <w:basedOn w:val="Standardowy"/>
    <w:uiPriority w:val="59"/>
    <w:rsid w:val="00731DC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sid w:val="00731DC9"/>
    <w:pPr>
      <w:spacing w:after="0" w:line="360" w:lineRule="auto"/>
      <w:ind w:left="357"/>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Odstęp Znak,a2 Znak1"/>
    <w:basedOn w:val="Domylnaczcionkaakapitu"/>
    <w:rsid w:val="00906952"/>
    <w:rPr>
      <w:rFonts w:ascii="Times New Roman" w:eastAsia="Times New Roman" w:hAnsi="Times New Roman" w:cs="Times New Roman"/>
      <w:sz w:val="24"/>
      <w:szCs w:val="24"/>
      <w:lang w:eastAsia="pl-PL"/>
    </w:rPr>
  </w:style>
  <w:style w:type="character" w:customStyle="1" w:styleId="Tekstpodstawowy3Znak1">
    <w:name w:val="Tekst podstawowy 3 Znak1"/>
    <w:aliases w:val="Tekst podst. podkreślony Znak"/>
    <w:basedOn w:val="Domylnaczcionkaakapitu"/>
    <w:uiPriority w:val="99"/>
    <w:semiHidden/>
    <w:rsid w:val="00906952"/>
    <w:rPr>
      <w:rFonts w:ascii="Times New Roman" w:eastAsia="Times New Roman" w:hAnsi="Times New Roman" w:cs="Times New Roman"/>
      <w:sz w:val="16"/>
      <w:szCs w:val="16"/>
      <w:lang w:eastAsia="pl-PL"/>
    </w:rPr>
  </w:style>
  <w:style w:type="paragraph" w:styleId="Tekstblokowy">
    <w:name w:val="Block Text"/>
    <w:basedOn w:val="Normalny"/>
    <w:uiPriority w:val="99"/>
    <w:semiHidden/>
    <w:unhideWhenUsed/>
    <w:rsid w:val="00906952"/>
    <w:pPr>
      <w:spacing w:after="0" w:line="240" w:lineRule="auto"/>
      <w:ind w:left="360" w:right="895"/>
      <w:jc w:val="both"/>
    </w:pPr>
    <w:rPr>
      <w:rFonts w:ascii="Times New Roman" w:eastAsia="Times New Roman" w:hAnsi="Times New Roman" w:cs="Times New Roman"/>
      <w:szCs w:val="20"/>
      <w:lang w:eastAsia="pl-PL"/>
    </w:rPr>
  </w:style>
  <w:style w:type="paragraph" w:customStyle="1" w:styleId="TekstpodstawowyTekstpodstawowyZnak">
    <w:name w:val="Tekst podstawowy.Tekst podstawowy Znak"/>
    <w:basedOn w:val="Normalny"/>
    <w:uiPriority w:val="99"/>
    <w:rsid w:val="00906952"/>
    <w:pPr>
      <w:widowControl w:val="0"/>
      <w:adjustRightInd w:val="0"/>
      <w:spacing w:after="0" w:line="360" w:lineRule="atLeast"/>
      <w:jc w:val="both"/>
    </w:pPr>
    <w:rPr>
      <w:rFonts w:ascii="Times New Roman" w:eastAsia="Times New Roman" w:hAnsi="Times New Roman" w:cs="Times New Roman"/>
      <w:sz w:val="28"/>
      <w:szCs w:val="20"/>
      <w:lang w:eastAsia="pl-PL"/>
    </w:rPr>
  </w:style>
  <w:style w:type="paragraph" w:customStyle="1" w:styleId="1">
    <w:name w:val="1"/>
    <w:basedOn w:val="Normalny"/>
    <w:next w:val="Nagwek"/>
    <w:uiPriority w:val="99"/>
    <w:rsid w:val="00906952"/>
    <w:pPr>
      <w:widowControl w:val="0"/>
      <w:tabs>
        <w:tab w:val="center" w:pos="4536"/>
        <w:tab w:val="right" w:pos="9072"/>
      </w:tabs>
      <w:adjustRightInd w:val="0"/>
      <w:spacing w:after="0" w:line="360" w:lineRule="atLeast"/>
      <w:jc w:val="both"/>
    </w:pPr>
    <w:rPr>
      <w:rFonts w:eastAsia="Times New Roman" w:cs="Times New Roman"/>
      <w:szCs w:val="20"/>
      <w:lang w:eastAsia="pl-PL"/>
    </w:rPr>
  </w:style>
  <w:style w:type="paragraph" w:customStyle="1" w:styleId="TekstpodstawowyTekstpodstawowyZnak1">
    <w:name w:val="Tekst podstawowy.Tekst podstawowy Znak1"/>
    <w:basedOn w:val="Normalny"/>
    <w:uiPriority w:val="99"/>
    <w:rsid w:val="00906952"/>
    <w:pPr>
      <w:widowControl w:val="0"/>
      <w:adjustRightInd w:val="0"/>
      <w:spacing w:after="0" w:line="340" w:lineRule="atLeast"/>
      <w:jc w:val="both"/>
    </w:pPr>
    <w:rPr>
      <w:rFonts w:eastAsia="Times New Roman" w:cs="Times New Roman"/>
      <w:szCs w:val="20"/>
      <w:lang w:eastAsia="pl-PL"/>
    </w:rPr>
  </w:style>
  <w:style w:type="paragraph" w:customStyle="1" w:styleId="Listanumerycznapodstawowa">
    <w:name w:val="Lista numeryczna podstawowa"/>
    <w:basedOn w:val="Normalny"/>
    <w:uiPriority w:val="99"/>
    <w:rsid w:val="00906952"/>
    <w:pPr>
      <w:keepNext/>
      <w:widowControl w:val="0"/>
      <w:tabs>
        <w:tab w:val="left" w:pos="357"/>
        <w:tab w:val="num" w:pos="1440"/>
      </w:tabs>
      <w:adjustRightInd w:val="0"/>
      <w:spacing w:after="0" w:line="360" w:lineRule="atLeast"/>
      <w:ind w:left="1434" w:hanging="357"/>
      <w:jc w:val="both"/>
    </w:pPr>
    <w:rPr>
      <w:rFonts w:ascii="Times New Roman" w:eastAsia="Times New Roman" w:hAnsi="Times New Roman" w:cs="Times New Roman"/>
      <w:color w:val="000000"/>
      <w:sz w:val="22"/>
      <w:szCs w:val="20"/>
      <w:lang w:eastAsia="pl-PL"/>
    </w:rPr>
  </w:style>
  <w:style w:type="paragraph" w:customStyle="1" w:styleId="Listaalfabetyczna">
    <w:name w:val="Lista alfabetyczna"/>
    <w:basedOn w:val="Normalny"/>
    <w:uiPriority w:val="99"/>
    <w:rsid w:val="00906952"/>
    <w:pPr>
      <w:keepNext/>
      <w:widowControl w:val="0"/>
      <w:tabs>
        <w:tab w:val="num" w:pos="1296"/>
      </w:tabs>
      <w:adjustRightInd w:val="0"/>
      <w:spacing w:before="60" w:after="0" w:line="264" w:lineRule="auto"/>
      <w:ind w:left="1293" w:hanging="357"/>
      <w:jc w:val="both"/>
    </w:pPr>
    <w:rPr>
      <w:rFonts w:ascii="Times New Roman" w:eastAsia="Times New Roman" w:hAnsi="Times New Roman" w:cs="Times New Roman"/>
      <w:color w:val="000000"/>
      <w:sz w:val="22"/>
      <w:szCs w:val="20"/>
      <w:lang w:eastAsia="pl-PL"/>
    </w:rPr>
  </w:style>
  <w:style w:type="paragraph" w:customStyle="1" w:styleId="pkt1">
    <w:name w:val="pkt1"/>
    <w:basedOn w:val="Normalny"/>
    <w:uiPriority w:val="99"/>
    <w:rsid w:val="00906952"/>
    <w:pPr>
      <w:widowControl w:val="0"/>
      <w:tabs>
        <w:tab w:val="left" w:pos="357"/>
        <w:tab w:val="num" w:pos="700"/>
      </w:tabs>
      <w:adjustRightInd w:val="0"/>
      <w:spacing w:after="120" w:line="264" w:lineRule="auto"/>
      <w:ind w:left="680" w:hanging="340"/>
      <w:jc w:val="both"/>
    </w:pPr>
    <w:rPr>
      <w:rFonts w:eastAsia="Times New Roman" w:cs="Times New Roman"/>
      <w:color w:val="000000"/>
      <w:sz w:val="18"/>
      <w:szCs w:val="20"/>
      <w:lang w:eastAsia="pl-PL"/>
    </w:rPr>
  </w:style>
  <w:style w:type="paragraph" w:customStyle="1" w:styleId="JSpodstawowy">
    <w:name w:val="JSpodstawowy"/>
    <w:basedOn w:val="Normalny"/>
    <w:uiPriority w:val="99"/>
    <w:rsid w:val="00906952"/>
    <w:pPr>
      <w:widowControl w:val="0"/>
      <w:adjustRightInd w:val="0"/>
      <w:snapToGrid w:val="0"/>
      <w:spacing w:after="120" w:line="360" w:lineRule="atLeast"/>
      <w:jc w:val="both"/>
    </w:pPr>
    <w:rPr>
      <w:rFonts w:ascii="Times New Roman" w:eastAsia="Times New Roman" w:hAnsi="Times New Roman" w:cs="Times New Roman"/>
      <w:szCs w:val="20"/>
      <w:lang w:eastAsia="pl-PL"/>
    </w:rPr>
  </w:style>
  <w:style w:type="paragraph" w:customStyle="1" w:styleId="Tekstpodstawowywcity21">
    <w:name w:val="Tekst podstawowy wcięty 21"/>
    <w:basedOn w:val="Normalny"/>
    <w:uiPriority w:val="99"/>
    <w:rsid w:val="00906952"/>
    <w:pPr>
      <w:widowControl w:val="0"/>
      <w:suppressAutoHyphens/>
      <w:adjustRightInd w:val="0"/>
      <w:spacing w:after="0" w:line="360" w:lineRule="auto"/>
      <w:ind w:left="284" w:hanging="284"/>
      <w:jc w:val="both"/>
    </w:pPr>
    <w:rPr>
      <w:rFonts w:ascii="Times New Roman" w:eastAsia="Times New Roman" w:hAnsi="Times New Roman" w:cs="Times New Roman"/>
      <w:szCs w:val="20"/>
      <w:lang w:eastAsia="ar-SA"/>
    </w:rPr>
  </w:style>
  <w:style w:type="paragraph" w:customStyle="1" w:styleId="Tekstpodstawowywcity31">
    <w:name w:val="Tekst podstawowy wcięty 31"/>
    <w:basedOn w:val="Normalny"/>
    <w:uiPriority w:val="99"/>
    <w:rsid w:val="00906952"/>
    <w:pPr>
      <w:widowControl w:val="0"/>
      <w:suppressAutoHyphens/>
      <w:adjustRightInd w:val="0"/>
      <w:spacing w:after="0" w:line="360" w:lineRule="auto"/>
      <w:ind w:firstLine="360"/>
      <w:jc w:val="both"/>
    </w:pPr>
    <w:rPr>
      <w:rFonts w:ascii="Times New Roman" w:eastAsia="Times New Roman" w:hAnsi="Times New Roman" w:cs="Times New Roman"/>
      <w:szCs w:val="20"/>
      <w:lang w:eastAsia="ar-SA"/>
    </w:rPr>
  </w:style>
  <w:style w:type="paragraph" w:customStyle="1" w:styleId="Nagwek10">
    <w:name w:val="Nagłówek1"/>
    <w:basedOn w:val="Normalny"/>
    <w:next w:val="Tekstpodstawowy"/>
    <w:rsid w:val="00906952"/>
    <w:pPr>
      <w:keepNext/>
      <w:widowControl w:val="0"/>
      <w:suppressAutoHyphens/>
      <w:adjustRightInd w:val="0"/>
      <w:spacing w:before="240" w:after="120" w:line="360" w:lineRule="atLeast"/>
      <w:jc w:val="both"/>
    </w:pPr>
    <w:rPr>
      <w:rFonts w:ascii="Luxi Sans" w:eastAsia="Mincho" w:hAnsi="Luxi Sans" w:cs="Courier New"/>
      <w:sz w:val="28"/>
      <w:szCs w:val="28"/>
      <w:lang w:eastAsia="ar-SA"/>
    </w:rPr>
  </w:style>
  <w:style w:type="paragraph" w:customStyle="1" w:styleId="Legenda1">
    <w:name w:val="Legenda1"/>
    <w:basedOn w:val="Normalny"/>
    <w:next w:val="Normalny"/>
    <w:uiPriority w:val="99"/>
    <w:rsid w:val="00906952"/>
    <w:pPr>
      <w:widowControl w:val="0"/>
      <w:suppressAutoHyphens/>
      <w:adjustRightInd w:val="0"/>
      <w:spacing w:before="120" w:after="0" w:line="360" w:lineRule="atLeast"/>
      <w:ind w:left="284"/>
      <w:jc w:val="both"/>
    </w:pPr>
    <w:rPr>
      <w:rFonts w:ascii="Times New Roman" w:eastAsia="Times New Roman" w:hAnsi="Times New Roman" w:cs="Times New Roman"/>
      <w:b/>
      <w:sz w:val="20"/>
      <w:szCs w:val="20"/>
      <w:lang w:eastAsia="ar-SA"/>
    </w:rPr>
  </w:style>
  <w:style w:type="paragraph" w:customStyle="1" w:styleId="5">
    <w:name w:val="5"/>
    <w:basedOn w:val="Normalny"/>
    <w:next w:val="Wcicienormalne"/>
    <w:uiPriority w:val="99"/>
    <w:rsid w:val="00906952"/>
    <w:pPr>
      <w:widowControl w:val="0"/>
      <w:numPr>
        <w:numId w:val="5"/>
      </w:numPr>
      <w:tabs>
        <w:tab w:val="left" w:pos="357"/>
      </w:tabs>
      <w:adjustRightInd w:val="0"/>
      <w:spacing w:after="120" w:line="360" w:lineRule="atLeast"/>
      <w:ind w:left="708" w:firstLine="0"/>
      <w:jc w:val="both"/>
    </w:pPr>
    <w:rPr>
      <w:rFonts w:eastAsia="Times New Roman" w:cs="Times New Roman"/>
      <w:color w:val="000000"/>
      <w:sz w:val="20"/>
      <w:szCs w:val="20"/>
      <w:lang w:eastAsia="pl-PL"/>
    </w:rPr>
  </w:style>
  <w:style w:type="paragraph" w:customStyle="1" w:styleId="Zwyklytekst">
    <w:name w:val="Zwykly tekst"/>
    <w:basedOn w:val="Normalny"/>
    <w:uiPriority w:val="99"/>
    <w:rsid w:val="00906952"/>
    <w:pPr>
      <w:widowControl w:val="0"/>
      <w:adjustRightInd w:val="0"/>
      <w:spacing w:after="0" w:line="360" w:lineRule="atLeast"/>
      <w:jc w:val="both"/>
    </w:pPr>
    <w:rPr>
      <w:rFonts w:ascii="Courier New" w:eastAsia="Times New Roman" w:hAnsi="Courier New" w:cs="Times New Roman"/>
      <w:sz w:val="20"/>
      <w:szCs w:val="20"/>
      <w:lang w:eastAsia="pl-PL"/>
    </w:rPr>
  </w:style>
  <w:style w:type="paragraph" w:customStyle="1" w:styleId="NaglowekEW3">
    <w:name w:val="Naglowek EW3"/>
    <w:basedOn w:val="Nagwek1"/>
    <w:next w:val="Normalny"/>
    <w:autoRedefine/>
    <w:uiPriority w:val="99"/>
    <w:rsid w:val="00906952"/>
    <w:pPr>
      <w:keepLines w:val="0"/>
      <w:spacing w:before="120" w:line="240" w:lineRule="auto"/>
      <w:jc w:val="both"/>
    </w:pPr>
    <w:rPr>
      <w:rFonts w:ascii="Times New Roman" w:eastAsia="Times New Roman" w:hAnsi="Times New Roman" w:cs="Times New Roman"/>
      <w:b w:val="0"/>
      <w:szCs w:val="20"/>
      <w:lang w:eastAsia="pl-PL"/>
    </w:rPr>
  </w:style>
  <w:style w:type="paragraph" w:customStyle="1" w:styleId="Tekstdymka1">
    <w:name w:val="Tekst dymka1"/>
    <w:basedOn w:val="Normalny"/>
    <w:rsid w:val="00906952"/>
    <w:pPr>
      <w:spacing w:after="0" w:line="240" w:lineRule="auto"/>
    </w:pPr>
    <w:rPr>
      <w:rFonts w:ascii="Tahoma" w:eastAsia="Times New Roman" w:hAnsi="Tahoma" w:cs="Times New Roman"/>
      <w:sz w:val="16"/>
      <w:szCs w:val="20"/>
      <w:lang w:eastAsia="pl-PL"/>
    </w:rPr>
  </w:style>
  <w:style w:type="paragraph" w:customStyle="1" w:styleId="Normalny12just">
    <w:name w:val="Normalny 12 just"/>
    <w:basedOn w:val="Normalny"/>
    <w:uiPriority w:val="99"/>
    <w:rsid w:val="00906952"/>
    <w:pPr>
      <w:spacing w:after="0" w:line="240" w:lineRule="auto"/>
      <w:jc w:val="both"/>
    </w:pPr>
    <w:rPr>
      <w:rFonts w:ascii="Times New Roman" w:eastAsia="Times New Roman" w:hAnsi="Times New Roman" w:cs="Times New Roman"/>
      <w:szCs w:val="24"/>
      <w:lang w:eastAsia="pl-PL"/>
    </w:rPr>
  </w:style>
  <w:style w:type="paragraph" w:customStyle="1" w:styleId="punktkrop">
    <w:name w:val="punkt krop"/>
    <w:basedOn w:val="Normalny12just"/>
    <w:uiPriority w:val="99"/>
    <w:rsid w:val="00906952"/>
    <w:pPr>
      <w:tabs>
        <w:tab w:val="num" w:pos="720"/>
      </w:tabs>
      <w:ind w:left="720" w:hanging="360"/>
    </w:pPr>
  </w:style>
  <w:style w:type="paragraph" w:customStyle="1" w:styleId="BodyText21">
    <w:name w:val="Body Text 21"/>
    <w:basedOn w:val="Normalny"/>
    <w:uiPriority w:val="99"/>
    <w:rsid w:val="00906952"/>
    <w:pPr>
      <w:snapToGrid w:val="0"/>
      <w:spacing w:after="0" w:line="240" w:lineRule="auto"/>
      <w:jc w:val="both"/>
    </w:pPr>
    <w:rPr>
      <w:rFonts w:eastAsia="Times New Roman" w:cs="Times New Roman"/>
      <w:szCs w:val="20"/>
      <w:lang w:eastAsia="pl-PL"/>
    </w:rPr>
  </w:style>
  <w:style w:type="paragraph" w:customStyle="1" w:styleId="Ident1">
    <w:name w:val="Ident 1"/>
    <w:basedOn w:val="Normalny"/>
    <w:uiPriority w:val="99"/>
    <w:rsid w:val="00906952"/>
    <w:pPr>
      <w:spacing w:after="0" w:line="240" w:lineRule="auto"/>
      <w:jc w:val="both"/>
    </w:pPr>
    <w:rPr>
      <w:rFonts w:eastAsia="Times New Roman" w:cs="Times New Roman"/>
      <w:sz w:val="20"/>
      <w:szCs w:val="20"/>
      <w:lang w:eastAsia="pl-PL"/>
    </w:rPr>
  </w:style>
  <w:style w:type="paragraph" w:customStyle="1" w:styleId="BodySingle">
    <w:name w:val="Body Single"/>
    <w:uiPriority w:val="99"/>
    <w:rsid w:val="00906952"/>
    <w:pPr>
      <w:spacing w:after="0" w:line="240" w:lineRule="auto"/>
    </w:pPr>
    <w:rPr>
      <w:rFonts w:ascii="Times New Roman" w:eastAsia="Times New Roman" w:hAnsi="Times New Roman" w:cs="Times New Roman"/>
      <w:color w:val="000000"/>
      <w:sz w:val="24"/>
      <w:szCs w:val="20"/>
      <w:lang w:val="en-US" w:eastAsia="pl-PL"/>
    </w:rPr>
  </w:style>
  <w:style w:type="paragraph" w:customStyle="1" w:styleId="default0">
    <w:name w:val="default"/>
    <w:basedOn w:val="Normalny"/>
    <w:uiPriority w:val="99"/>
    <w:rsid w:val="0090695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pkttabelaChar">
    <w:name w:val="pkt tabela Char"/>
    <w:link w:val="pkttabela"/>
    <w:locked/>
    <w:rsid w:val="00906952"/>
    <w:rPr>
      <w:rFonts w:ascii="Arial Narrow" w:hAnsi="Arial Narrow"/>
      <w:sz w:val="24"/>
      <w:szCs w:val="24"/>
    </w:rPr>
  </w:style>
  <w:style w:type="paragraph" w:customStyle="1" w:styleId="pkttabela">
    <w:name w:val="pkt tabela"/>
    <w:basedOn w:val="Normalny"/>
    <w:link w:val="pkttabelaChar"/>
    <w:rsid w:val="00906952"/>
    <w:pPr>
      <w:tabs>
        <w:tab w:val="num" w:pos="720"/>
      </w:tabs>
      <w:spacing w:before="20" w:after="20" w:line="240" w:lineRule="auto"/>
      <w:ind w:left="175" w:hanging="142"/>
      <w:contextualSpacing/>
      <w:jc w:val="both"/>
    </w:pPr>
    <w:rPr>
      <w:rFonts w:ascii="Arial Narrow" w:hAnsi="Arial Narrow"/>
      <w:szCs w:val="24"/>
    </w:rPr>
  </w:style>
  <w:style w:type="character" w:customStyle="1" w:styleId="wypunktowanieZnak">
    <w:name w:val="wypunktowanie Znak"/>
    <w:link w:val="wypunktowanie"/>
    <w:locked/>
    <w:rsid w:val="00906952"/>
    <w:rPr>
      <w:rFonts w:ascii="Arial Narrow" w:hAnsi="Arial Narrow"/>
    </w:rPr>
  </w:style>
  <w:style w:type="paragraph" w:customStyle="1" w:styleId="wypunktowanie">
    <w:name w:val="wypunktowanie"/>
    <w:basedOn w:val="Normalny"/>
    <w:link w:val="wypunktowanieZnak"/>
    <w:rsid w:val="00906952"/>
    <w:pPr>
      <w:tabs>
        <w:tab w:val="num" w:pos="644"/>
      </w:tabs>
      <w:spacing w:before="240" w:after="120" w:line="312" w:lineRule="auto"/>
      <w:ind w:left="644" w:hanging="284"/>
      <w:contextualSpacing/>
      <w:jc w:val="both"/>
    </w:pPr>
    <w:rPr>
      <w:rFonts w:ascii="Arial Narrow" w:hAnsi="Arial Narrow"/>
      <w:sz w:val="22"/>
    </w:rPr>
  </w:style>
  <w:style w:type="paragraph" w:customStyle="1" w:styleId="StandardZnakZnakZnakZnak">
    <w:name w:val="Standard Znak Znak Znak Znak"/>
    <w:uiPriority w:val="99"/>
    <w:rsid w:val="00906952"/>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pl-PL"/>
    </w:rPr>
  </w:style>
  <w:style w:type="paragraph" w:customStyle="1" w:styleId="DomylnyteksZnak">
    <w:name w:val="Domyślny teks Znak"/>
    <w:basedOn w:val="Normalny"/>
    <w:uiPriority w:val="99"/>
    <w:rsid w:val="00906952"/>
    <w:pPr>
      <w:widowControl w:val="0"/>
      <w:autoSpaceDE w:val="0"/>
      <w:autoSpaceDN w:val="0"/>
      <w:adjustRightInd w:val="0"/>
      <w:spacing w:after="0" w:line="360" w:lineRule="auto"/>
      <w:ind w:firstLine="737"/>
      <w:jc w:val="both"/>
    </w:pPr>
    <w:rPr>
      <w:rFonts w:ascii="Times New Roman" w:eastAsia="Times New Roman" w:hAnsi="Times New Roman" w:cs="Times New Roman"/>
      <w:szCs w:val="24"/>
      <w:lang w:eastAsia="pl-PL"/>
    </w:rPr>
  </w:style>
  <w:style w:type="paragraph" w:customStyle="1" w:styleId="Naglwek6">
    <w:name w:val="Naglówek 6"/>
    <w:basedOn w:val="Normalny"/>
    <w:next w:val="Normalny"/>
    <w:uiPriority w:val="99"/>
    <w:rsid w:val="00906952"/>
    <w:pPr>
      <w:keepNext/>
      <w:tabs>
        <w:tab w:val="left" w:pos="2880"/>
      </w:tabs>
      <w:spacing w:before="120" w:after="120" w:line="360" w:lineRule="auto"/>
      <w:ind w:left="2880" w:hanging="1260"/>
      <w:jc w:val="both"/>
      <w:outlineLvl w:val="5"/>
    </w:pPr>
    <w:rPr>
      <w:rFonts w:eastAsia="Times New Roman" w:cs="Times New Roman"/>
      <w:i/>
      <w:color w:val="000000"/>
      <w:sz w:val="18"/>
      <w:szCs w:val="20"/>
      <w:lang w:eastAsia="pl-PL"/>
    </w:rPr>
  </w:style>
  <w:style w:type="character" w:customStyle="1" w:styleId="AkapitRZnak1">
    <w:name w:val="Akapit R Znak1"/>
    <w:link w:val="AkapitR"/>
    <w:locked/>
    <w:rsid w:val="00906952"/>
    <w:rPr>
      <w:rFonts w:ascii="Trebuchet MS" w:eastAsia="Times New Roman" w:hAnsi="Trebuchet MS" w:cs="Times New Roman"/>
      <w:sz w:val="24"/>
      <w:szCs w:val="24"/>
      <w:lang w:eastAsia="pl-PL"/>
    </w:rPr>
  </w:style>
  <w:style w:type="character" w:customStyle="1" w:styleId="h2">
    <w:name w:val="h2"/>
    <w:basedOn w:val="Domylnaczcionkaakapitu"/>
    <w:rsid w:val="00906952"/>
  </w:style>
  <w:style w:type="character" w:customStyle="1" w:styleId="Normalny12justZnak">
    <w:name w:val="Normalny 12 just Znak"/>
    <w:rsid w:val="00906952"/>
    <w:rPr>
      <w:sz w:val="24"/>
      <w:szCs w:val="24"/>
      <w:lang w:val="pl-PL" w:eastAsia="pl-PL" w:bidi="ar-SA"/>
    </w:rPr>
  </w:style>
  <w:style w:type="character" w:customStyle="1" w:styleId="punktkropZnak">
    <w:name w:val="punkt krop Znak"/>
    <w:rsid w:val="00906952"/>
  </w:style>
  <w:style w:type="table" w:customStyle="1" w:styleId="TableGrid">
    <w:name w:val="TableGrid"/>
    <w:rsid w:val="0090695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Biecalista1">
    <w:name w:val="Bieżąca lista1"/>
    <w:rsid w:val="00906952"/>
    <w:pPr>
      <w:numPr>
        <w:numId w:val="29"/>
      </w:numPr>
    </w:pPr>
  </w:style>
  <w:style w:type="character" w:customStyle="1" w:styleId="Teksttreci0">
    <w:name w:val="Tekst treści"/>
    <w:basedOn w:val="Teksttreci"/>
    <w:rsid w:val="00123C53"/>
    <w:rPr>
      <w:rFonts w:ascii="Arial" w:hAnsi="Arial" w:cs="Times New Roman"/>
      <w:spacing w:val="10"/>
      <w:sz w:val="19"/>
      <w:szCs w:val="19"/>
      <w:u w:val="single"/>
      <w:shd w:val="clear" w:color="auto" w:fill="FFFFFF"/>
    </w:rPr>
  </w:style>
  <w:style w:type="paragraph" w:customStyle="1" w:styleId="xl42">
    <w:name w:val="xl42"/>
    <w:basedOn w:val="Normalny"/>
    <w:uiPriority w:val="99"/>
    <w:rsid w:val="00123C53"/>
    <w:pPr>
      <w:overflowPunct w:val="0"/>
      <w:autoSpaceDE w:val="0"/>
      <w:autoSpaceDN w:val="0"/>
      <w:adjustRightInd w:val="0"/>
      <w:spacing w:before="100" w:after="100" w:line="240" w:lineRule="auto"/>
      <w:textAlignment w:val="baseline"/>
    </w:pPr>
    <w:rPr>
      <w:rFonts w:eastAsia="Times New Roman" w:cs="Times New Roman"/>
      <w:sz w:val="16"/>
      <w:szCs w:val="20"/>
      <w:lang w:eastAsia="pl-PL"/>
    </w:rPr>
  </w:style>
  <w:style w:type="paragraph" w:customStyle="1" w:styleId="Tekstpodstawowy32">
    <w:name w:val="Tekst podstawowy 32"/>
    <w:basedOn w:val="Normalny"/>
    <w:uiPriority w:val="99"/>
    <w:rsid w:val="00123C53"/>
    <w:pPr>
      <w:overflowPunct w:val="0"/>
      <w:autoSpaceDE w:val="0"/>
      <w:autoSpaceDN w:val="0"/>
      <w:adjustRightInd w:val="0"/>
      <w:spacing w:after="0" w:line="360" w:lineRule="auto"/>
      <w:textAlignment w:val="baseline"/>
    </w:pPr>
    <w:rPr>
      <w:rFonts w:ascii="Times New Roman" w:eastAsia="Times New Roman" w:hAnsi="Times New Roman" w:cs="Times New Roman"/>
      <w:b/>
      <w:szCs w:val="20"/>
      <w:lang w:eastAsia="pl-PL"/>
    </w:rPr>
  </w:style>
  <w:style w:type="character" w:customStyle="1" w:styleId="style9">
    <w:name w:val="style9"/>
    <w:basedOn w:val="Domylnaczcionkaakapitu"/>
    <w:uiPriority w:val="99"/>
    <w:rsid w:val="00123C53"/>
    <w:rPr>
      <w:rFonts w:cs="Times New Roman"/>
    </w:rPr>
  </w:style>
  <w:style w:type="character" w:customStyle="1" w:styleId="PogrubienieTeksttreci8115pt">
    <w:name w:val="Pogrubienie;Tekst treści (8) + 11;5 pt"/>
    <w:rsid w:val="00123C53"/>
    <w:rPr>
      <w:rFonts w:ascii="Times New Roman" w:eastAsia="Times New Roman" w:hAnsi="Times New Roman" w:cs="Times New Roman"/>
      <w:b/>
      <w:bCs/>
      <w:i w:val="0"/>
      <w:iCs w:val="0"/>
      <w:smallCaps w:val="0"/>
      <w:strike w:val="0"/>
      <w:spacing w:val="0"/>
      <w:sz w:val="23"/>
      <w:szCs w:val="23"/>
    </w:rPr>
  </w:style>
  <w:style w:type="character" w:customStyle="1" w:styleId="Teksttreci912ptBezpogrubienia">
    <w:name w:val="Tekst treści (9) + 12 pt;Bez pogrubienia"/>
    <w:rsid w:val="00123C53"/>
    <w:rPr>
      <w:rFonts w:ascii="Times New Roman" w:eastAsia="Times New Roman" w:hAnsi="Times New Roman" w:cs="Times New Roman"/>
      <w:b/>
      <w:bCs/>
      <w:i w:val="0"/>
      <w:iCs w:val="0"/>
      <w:smallCaps w:val="0"/>
      <w:strike w:val="0"/>
      <w:spacing w:val="0"/>
      <w:sz w:val="24"/>
      <w:szCs w:val="24"/>
    </w:rPr>
  </w:style>
  <w:style w:type="character" w:customStyle="1" w:styleId="Teksttreci9BezpogrubieniaKursywa">
    <w:name w:val="Tekst treści (9) + Bez pogrubienia;Kursywa"/>
    <w:rsid w:val="00123C53"/>
    <w:rPr>
      <w:rFonts w:ascii="Times New Roman" w:eastAsia="Times New Roman" w:hAnsi="Times New Roman" w:cs="Times New Roman"/>
      <w:b/>
      <w:bCs/>
      <w:i/>
      <w:iCs/>
      <w:smallCaps w:val="0"/>
      <w:strike w:val="0"/>
      <w:spacing w:val="0"/>
      <w:sz w:val="23"/>
      <w:szCs w:val="23"/>
    </w:rPr>
  </w:style>
  <w:style w:type="character" w:customStyle="1" w:styleId="Teksttreci9Bezpogrubienia">
    <w:name w:val="Tekst treści (9) + Bez pogrubienia"/>
    <w:rsid w:val="00123C53"/>
    <w:rPr>
      <w:rFonts w:ascii="Times New Roman" w:eastAsia="Times New Roman" w:hAnsi="Times New Roman" w:cs="Times New Roman"/>
      <w:b/>
      <w:bCs/>
      <w:i w:val="0"/>
      <w:iCs w:val="0"/>
      <w:smallCaps w:val="0"/>
      <w:strike w:val="0"/>
      <w:spacing w:val="0"/>
      <w:sz w:val="23"/>
      <w:szCs w:val="23"/>
    </w:rPr>
  </w:style>
  <w:style w:type="paragraph" w:customStyle="1" w:styleId="Styl4">
    <w:name w:val="Styl4"/>
    <w:basedOn w:val="Normalny"/>
    <w:rsid w:val="00123C53"/>
    <w:pPr>
      <w:numPr>
        <w:numId w:val="41"/>
      </w:numPr>
      <w:spacing w:after="200" w:line="288" w:lineRule="auto"/>
    </w:pPr>
    <w:rPr>
      <w:rFonts w:ascii="Calibri" w:eastAsia="Times New Roman" w:hAnsi="Calibri" w:cs="Times New Roman"/>
      <w:i/>
      <w:iCs/>
      <w:sz w:val="20"/>
      <w:szCs w:val="20"/>
      <w:lang w:val="en-US" w:bidi="en-US"/>
    </w:rPr>
  </w:style>
  <w:style w:type="character" w:customStyle="1" w:styleId="Domylnaczcionkaakapitu1">
    <w:name w:val="Domyślna czcionka akapitu1"/>
    <w:rsid w:val="00123C53"/>
  </w:style>
  <w:style w:type="character" w:customStyle="1" w:styleId="Odwoanieprzypisukocowego1">
    <w:name w:val="Odwołanie przypisu końcowego1"/>
    <w:basedOn w:val="Domylnaczcionkaakapitu1"/>
    <w:rsid w:val="00123C53"/>
    <w:rPr>
      <w:rFonts w:cs="Times New Roman"/>
      <w:vertAlign w:val="superscript"/>
    </w:rPr>
  </w:style>
  <w:style w:type="character" w:customStyle="1" w:styleId="Odwoaniedokomentarza1">
    <w:name w:val="Odwołanie do komentarza1"/>
    <w:basedOn w:val="Domylnaczcionkaakapitu1"/>
    <w:rsid w:val="00123C53"/>
    <w:rPr>
      <w:rFonts w:cs="Times New Roman"/>
      <w:sz w:val="16"/>
      <w:szCs w:val="16"/>
    </w:rPr>
  </w:style>
  <w:style w:type="character" w:customStyle="1" w:styleId="Teksttreci12">
    <w:name w:val="Tekst treści (12)"/>
    <w:basedOn w:val="Domylnaczcionkaakapitu1"/>
    <w:rsid w:val="00123C53"/>
    <w:rPr>
      <w:rFonts w:ascii="Times New Roman" w:eastAsia="Times New Roman" w:hAnsi="Times New Roman" w:cs="Times New Roman"/>
      <w:b w:val="0"/>
      <w:bCs w:val="0"/>
      <w:i w:val="0"/>
      <w:iCs w:val="0"/>
      <w:caps w:val="0"/>
      <w:smallCaps w:val="0"/>
      <w:spacing w:val="10"/>
      <w:sz w:val="22"/>
      <w:szCs w:val="22"/>
      <w:u w:val="single"/>
    </w:rPr>
  </w:style>
  <w:style w:type="character" w:customStyle="1" w:styleId="WW8Num5z0">
    <w:name w:val="WW8Num5z0"/>
    <w:rsid w:val="00123C53"/>
    <w:rPr>
      <w:rFonts w:ascii="Symbol" w:hAnsi="Symbol" w:cs="Symbol"/>
    </w:rPr>
  </w:style>
  <w:style w:type="character" w:customStyle="1" w:styleId="ListLabel1">
    <w:name w:val="ListLabel 1"/>
    <w:rsid w:val="00123C53"/>
    <w:rPr>
      <w:sz w:val="18"/>
    </w:rPr>
  </w:style>
  <w:style w:type="character" w:customStyle="1" w:styleId="ListLabel2">
    <w:name w:val="ListLabel 2"/>
    <w:rsid w:val="00123C53"/>
    <w:rPr>
      <w:rFonts w:cs="Times New Roman"/>
    </w:rPr>
  </w:style>
  <w:style w:type="character" w:customStyle="1" w:styleId="ListLabel3">
    <w:name w:val="ListLabel 3"/>
    <w:rsid w:val="00123C53"/>
    <w:rPr>
      <w:rFonts w:cs="Times New Roman"/>
      <w:b/>
      <w:sz w:val="28"/>
      <w:szCs w:val="28"/>
    </w:rPr>
  </w:style>
  <w:style w:type="character" w:customStyle="1" w:styleId="ListLabel4">
    <w:name w:val="ListLabel 4"/>
    <w:rsid w:val="00123C53"/>
    <w:rPr>
      <w:rFonts w:cs="Times New Roman"/>
      <w:b w:val="0"/>
      <w:sz w:val="24"/>
      <w:szCs w:val="24"/>
    </w:rPr>
  </w:style>
  <w:style w:type="character" w:customStyle="1" w:styleId="ListLabel5">
    <w:name w:val="ListLabel 5"/>
    <w:rsid w:val="00123C53"/>
    <w:rPr>
      <w:rFonts w:cs="Times New Roman"/>
      <w:b w:val="0"/>
      <w:color w:val="00000A"/>
      <w:sz w:val="24"/>
      <w:szCs w:val="24"/>
    </w:rPr>
  </w:style>
  <w:style w:type="character" w:customStyle="1" w:styleId="ListLabel6">
    <w:name w:val="ListLabel 6"/>
    <w:rsid w:val="00123C53"/>
    <w:rPr>
      <w:b w:val="0"/>
      <w:i w:val="0"/>
      <w:caps w:val="0"/>
      <w:smallCaps w:val="0"/>
      <w:dstrike/>
      <w:color w:val="000000"/>
      <w:spacing w:val="10"/>
      <w:position w:val="0"/>
      <w:sz w:val="19"/>
      <w:u w:val="none"/>
      <w:effect w:val="none"/>
      <w:vertAlign w:val="baseline"/>
    </w:rPr>
  </w:style>
  <w:style w:type="character" w:customStyle="1" w:styleId="ListLabel7">
    <w:name w:val="ListLabel 7"/>
    <w:rsid w:val="00123C53"/>
    <w:rPr>
      <w:rFonts w:cs="Times New Roman"/>
      <w:b/>
      <w:sz w:val="24"/>
      <w:szCs w:val="24"/>
    </w:rPr>
  </w:style>
  <w:style w:type="character" w:customStyle="1" w:styleId="ListLabel8">
    <w:name w:val="ListLabel 8"/>
    <w:rsid w:val="00123C53"/>
    <w:rPr>
      <w:b w:val="0"/>
    </w:rPr>
  </w:style>
  <w:style w:type="character" w:customStyle="1" w:styleId="ListLabel9">
    <w:name w:val="ListLabel 9"/>
    <w:rsid w:val="00123C53"/>
    <w:rPr>
      <w:b w:val="0"/>
      <w:i w:val="0"/>
      <w:caps w:val="0"/>
      <w:smallCaps w:val="0"/>
      <w:dstrike/>
      <w:color w:val="00000A"/>
      <w:spacing w:val="10"/>
      <w:position w:val="0"/>
      <w:sz w:val="19"/>
      <w:u w:val="none"/>
      <w:effect w:val="none"/>
      <w:vertAlign w:val="baseline"/>
    </w:rPr>
  </w:style>
  <w:style w:type="character" w:customStyle="1" w:styleId="ListLabel10">
    <w:name w:val="ListLabel 10"/>
    <w:rsid w:val="00123C53"/>
    <w:rPr>
      <w:color w:val="00000A"/>
    </w:rPr>
  </w:style>
  <w:style w:type="paragraph" w:customStyle="1" w:styleId="Nagwek20">
    <w:name w:val="Nagłówek2"/>
    <w:basedOn w:val="Normalny"/>
    <w:next w:val="Tekstpodstawowy"/>
    <w:rsid w:val="00123C53"/>
    <w:pPr>
      <w:keepNext/>
      <w:suppressAutoHyphens/>
      <w:spacing w:before="240" w:after="120" w:line="276" w:lineRule="auto"/>
    </w:pPr>
    <w:rPr>
      <w:rFonts w:eastAsia="Lucida Sans Unicode" w:cs="Mangal"/>
      <w:kern w:val="1"/>
      <w:sz w:val="28"/>
      <w:szCs w:val="28"/>
      <w:lang w:eastAsia="ar-SA"/>
    </w:rPr>
  </w:style>
  <w:style w:type="paragraph" w:styleId="Lista">
    <w:name w:val="List"/>
    <w:basedOn w:val="Tekstpodstawowy"/>
    <w:rsid w:val="00123C53"/>
    <w:pPr>
      <w:suppressAutoHyphens/>
      <w:spacing w:line="100" w:lineRule="atLeast"/>
    </w:pPr>
    <w:rPr>
      <w:rFonts w:cs="Mangal"/>
      <w:kern w:val="1"/>
      <w:lang w:eastAsia="ar-SA"/>
    </w:rPr>
  </w:style>
  <w:style w:type="paragraph" w:customStyle="1" w:styleId="Podpis1">
    <w:name w:val="Podpis1"/>
    <w:basedOn w:val="Normalny"/>
    <w:rsid w:val="00123C53"/>
    <w:pPr>
      <w:suppressLineNumbers/>
      <w:suppressAutoHyphens/>
      <w:spacing w:before="120" w:after="120" w:line="276" w:lineRule="auto"/>
    </w:pPr>
    <w:rPr>
      <w:rFonts w:ascii="Calibri" w:eastAsia="Calibri" w:hAnsi="Calibri" w:cs="Mangal"/>
      <w:i/>
      <w:iCs/>
      <w:kern w:val="1"/>
      <w:szCs w:val="24"/>
      <w:lang w:eastAsia="ar-SA"/>
    </w:rPr>
  </w:style>
  <w:style w:type="paragraph" w:customStyle="1" w:styleId="Indeks">
    <w:name w:val="Indeks"/>
    <w:basedOn w:val="Normalny"/>
    <w:rsid w:val="00123C53"/>
    <w:pPr>
      <w:suppressLineNumbers/>
      <w:suppressAutoHyphens/>
      <w:spacing w:after="200" w:line="276" w:lineRule="auto"/>
    </w:pPr>
    <w:rPr>
      <w:rFonts w:ascii="Calibri" w:eastAsia="Calibri" w:hAnsi="Calibri" w:cs="Mangal"/>
      <w:kern w:val="1"/>
      <w:sz w:val="22"/>
      <w:lang w:eastAsia="ar-SA"/>
    </w:rPr>
  </w:style>
  <w:style w:type="character" w:customStyle="1" w:styleId="StopkaZnak1">
    <w:name w:val="Stopka Znak1"/>
    <w:basedOn w:val="Domylnaczcionkaakapitu"/>
    <w:rsid w:val="00123C53"/>
    <w:rPr>
      <w:rFonts w:ascii="Calibri" w:eastAsia="Calibri" w:hAnsi="Calibri"/>
      <w:kern w:val="1"/>
      <w:sz w:val="22"/>
      <w:szCs w:val="22"/>
      <w:lang w:eastAsia="ar-SA"/>
    </w:rPr>
  </w:style>
  <w:style w:type="paragraph" w:customStyle="1" w:styleId="NormalnyWeb1">
    <w:name w:val="Normalny (Web)1"/>
    <w:basedOn w:val="Normalny"/>
    <w:rsid w:val="00123C53"/>
    <w:pPr>
      <w:suppressAutoHyphens/>
      <w:spacing w:before="28" w:after="28" w:line="100" w:lineRule="atLeast"/>
    </w:pPr>
    <w:rPr>
      <w:rFonts w:ascii="Times New Roman" w:eastAsia="Times New Roman" w:hAnsi="Times New Roman" w:cs="Times New Roman"/>
      <w:kern w:val="1"/>
      <w:szCs w:val="24"/>
      <w:lang w:eastAsia="ar-SA"/>
    </w:rPr>
  </w:style>
  <w:style w:type="paragraph" w:customStyle="1" w:styleId="Tekstprzypisukocowego1">
    <w:name w:val="Tekst przypisu końcowego1"/>
    <w:basedOn w:val="Normalny"/>
    <w:rsid w:val="00123C53"/>
    <w:pPr>
      <w:suppressAutoHyphens/>
      <w:spacing w:after="0" w:line="100" w:lineRule="atLeast"/>
    </w:pPr>
    <w:rPr>
      <w:rFonts w:ascii="Calibri" w:eastAsia="Calibri" w:hAnsi="Calibri" w:cs="Times New Roman"/>
      <w:kern w:val="1"/>
      <w:sz w:val="20"/>
      <w:szCs w:val="20"/>
      <w:lang w:eastAsia="ar-SA"/>
    </w:rPr>
  </w:style>
  <w:style w:type="paragraph" w:customStyle="1" w:styleId="Tekstkomentarza1">
    <w:name w:val="Tekst komentarza1"/>
    <w:basedOn w:val="Normalny"/>
    <w:rsid w:val="00123C53"/>
    <w:pPr>
      <w:suppressAutoHyphens/>
      <w:spacing w:after="200" w:line="100" w:lineRule="atLeast"/>
    </w:pPr>
    <w:rPr>
      <w:rFonts w:ascii="Calibri" w:eastAsia="Calibri" w:hAnsi="Calibri" w:cs="Times New Roman"/>
      <w:kern w:val="1"/>
      <w:sz w:val="20"/>
      <w:szCs w:val="20"/>
      <w:lang w:eastAsia="ar-SA"/>
    </w:rPr>
  </w:style>
  <w:style w:type="paragraph" w:customStyle="1" w:styleId="Tematkomentarza1">
    <w:name w:val="Temat komentarza1"/>
    <w:basedOn w:val="Tekstkomentarza1"/>
    <w:rsid w:val="00123C53"/>
    <w:rPr>
      <w:b/>
      <w:bCs/>
    </w:rPr>
  </w:style>
  <w:style w:type="paragraph" w:customStyle="1" w:styleId="Zawartotabeli">
    <w:name w:val="Zawartość tabeli"/>
    <w:basedOn w:val="Normalny"/>
    <w:rsid w:val="00123C53"/>
    <w:pPr>
      <w:suppressLineNumbers/>
      <w:suppressAutoHyphens/>
      <w:spacing w:after="200" w:line="276" w:lineRule="auto"/>
    </w:pPr>
    <w:rPr>
      <w:rFonts w:ascii="Calibri" w:eastAsia="Calibri" w:hAnsi="Calibri" w:cs="Times New Roman"/>
      <w:kern w:val="1"/>
      <w:sz w:val="22"/>
      <w:lang w:eastAsia="ar-SA"/>
    </w:rPr>
  </w:style>
  <w:style w:type="paragraph" w:customStyle="1" w:styleId="Nagwektabeli">
    <w:name w:val="Nagłówek tabeli"/>
    <w:basedOn w:val="Zawartotabeli"/>
    <w:rsid w:val="00123C53"/>
    <w:pPr>
      <w:jc w:val="center"/>
    </w:pPr>
    <w:rPr>
      <w:b/>
      <w:bCs/>
    </w:rPr>
  </w:style>
  <w:style w:type="character" w:customStyle="1" w:styleId="h1">
    <w:name w:val="h1"/>
    <w:basedOn w:val="Domylnaczcionkaakapitu"/>
    <w:rsid w:val="00123C53"/>
    <w:rPr>
      <w:rFonts w:cs="Times New Roman"/>
    </w:rPr>
  </w:style>
  <w:style w:type="character" w:customStyle="1" w:styleId="TekstdymkaZnak1">
    <w:name w:val="Tekst dymka Znak1"/>
    <w:basedOn w:val="Domylnaczcionkaakapitu"/>
    <w:uiPriority w:val="99"/>
    <w:semiHidden/>
    <w:rsid w:val="00123C53"/>
    <w:rPr>
      <w:rFonts w:ascii="Tahoma" w:eastAsia="Calibri" w:hAnsi="Tahoma" w:cs="Tahoma"/>
      <w:kern w:val="1"/>
      <w:sz w:val="16"/>
      <w:szCs w:val="16"/>
      <w:lang w:eastAsia="ar-SA"/>
    </w:rPr>
  </w:style>
  <w:style w:type="character" w:customStyle="1" w:styleId="TekstprzypisukocowegoZnak1">
    <w:name w:val="Tekst przypisu końcowego Znak1"/>
    <w:basedOn w:val="Domylnaczcionkaakapitu"/>
    <w:uiPriority w:val="99"/>
    <w:semiHidden/>
    <w:rsid w:val="00123C53"/>
    <w:rPr>
      <w:rFonts w:ascii="Calibri" w:eastAsia="Calibri" w:hAnsi="Calibri"/>
      <w:kern w:val="1"/>
      <w:lang w:eastAsia="ar-SA"/>
    </w:rPr>
  </w:style>
  <w:style w:type="character" w:customStyle="1" w:styleId="NoSpacingChar">
    <w:name w:val="No Spacing Char"/>
    <w:link w:val="Bezodstpw10"/>
    <w:locked/>
    <w:rsid w:val="00123C53"/>
    <w:rPr>
      <w:rFonts w:ascii="Calibri" w:eastAsia="Times New Roman" w:hAnsi="Calibri" w:cs="Calibri"/>
      <w:lang w:eastAsia="ar-SA"/>
    </w:rPr>
  </w:style>
  <w:style w:type="character" w:customStyle="1" w:styleId="WW8Num9z0">
    <w:name w:val="WW8Num9z0"/>
    <w:uiPriority w:val="99"/>
    <w:rsid w:val="00123C53"/>
    <w:rPr>
      <w:rFonts w:ascii="Symbol" w:hAnsi="Symbol" w:cs="Symbol"/>
    </w:rPr>
  </w:style>
  <w:style w:type="character" w:customStyle="1" w:styleId="ListParagraphChar">
    <w:name w:val="List Paragraph Char"/>
    <w:link w:val="Akapitzlist1"/>
    <w:uiPriority w:val="99"/>
    <w:locked/>
    <w:rsid w:val="00123C53"/>
    <w:rPr>
      <w:rFonts w:ascii="Calibri" w:eastAsia="Calibri" w:hAnsi="Calibri" w:cs="Times New Roman"/>
      <w:kern w:val="1"/>
      <w:lang w:eastAsia="ar-SA"/>
    </w:rPr>
  </w:style>
  <w:style w:type="character" w:customStyle="1" w:styleId="WW8Num11z0">
    <w:name w:val="WW8Num11z0"/>
    <w:qFormat/>
    <w:rsid w:val="00123C53"/>
    <w:rPr>
      <w:rFonts w:ascii="Times New Roman" w:eastAsia="Times New Roman" w:hAnsi="Times New Roman"/>
      <w:i/>
      <w:color w:val="000000"/>
      <w:sz w:val="24"/>
      <w:szCs w:val="24"/>
      <w:u w:val="none"/>
    </w:rPr>
  </w:style>
  <w:style w:type="paragraph" w:customStyle="1" w:styleId="xl65">
    <w:name w:val="xl65"/>
    <w:basedOn w:val="Normalny"/>
    <w:rsid w:val="00123C53"/>
    <w:pP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66">
    <w:name w:val="xl66"/>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7">
    <w:name w:val="xl67"/>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8">
    <w:name w:val="xl68"/>
    <w:basedOn w:val="Normalny"/>
    <w:rsid w:val="00123C5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69">
    <w:name w:val="xl69"/>
    <w:basedOn w:val="Normalny"/>
    <w:rsid w:val="00123C53"/>
    <w:pPr>
      <w:spacing w:before="100" w:beforeAutospacing="1" w:after="100" w:afterAutospacing="1" w:line="240" w:lineRule="auto"/>
      <w:textAlignment w:val="center"/>
    </w:pPr>
    <w:rPr>
      <w:rFonts w:ascii="Times New Roman" w:eastAsia="Times New Roman" w:hAnsi="Times New Roman" w:cs="Times New Roman"/>
      <w:sz w:val="20"/>
      <w:szCs w:val="20"/>
      <w:lang w:eastAsia="pl-PL"/>
    </w:rPr>
  </w:style>
  <w:style w:type="paragraph" w:customStyle="1" w:styleId="xl70">
    <w:name w:val="xl70"/>
    <w:basedOn w:val="Normalny"/>
    <w:rsid w:val="00123C53"/>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l-PL"/>
    </w:rPr>
  </w:style>
  <w:style w:type="paragraph" w:customStyle="1" w:styleId="xl71">
    <w:name w:val="xl71"/>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2">
    <w:name w:val="xl72"/>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3">
    <w:name w:val="xl73"/>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74">
    <w:name w:val="xl74"/>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5">
    <w:name w:val="xl75"/>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6">
    <w:name w:val="xl76"/>
    <w:basedOn w:val="Normalny"/>
    <w:rsid w:val="00123C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77">
    <w:name w:val="xl77"/>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8">
    <w:name w:val="xl78"/>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79">
    <w:name w:val="xl79"/>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0">
    <w:name w:val="xl80"/>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81">
    <w:name w:val="xl81"/>
    <w:basedOn w:val="Normalny"/>
    <w:rsid w:val="00123C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2">
    <w:name w:val="xl82"/>
    <w:basedOn w:val="Normalny"/>
    <w:rsid w:val="00123C53"/>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3">
    <w:name w:val="xl83"/>
    <w:basedOn w:val="Normalny"/>
    <w:rsid w:val="00123C53"/>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4">
    <w:name w:val="xl84"/>
    <w:basedOn w:val="Normalny"/>
    <w:rsid w:val="00123C53"/>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5">
    <w:name w:val="xl85"/>
    <w:basedOn w:val="Normalny"/>
    <w:rsid w:val="00123C5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6">
    <w:name w:val="xl86"/>
    <w:basedOn w:val="Normalny"/>
    <w:rsid w:val="00123C53"/>
    <w:pPr>
      <w:pBdr>
        <w:top w:val="single" w:sz="4" w:space="0" w:color="auto"/>
        <w:left w:val="single" w:sz="4" w:space="0" w:color="auto"/>
        <w:bottom w:val="single" w:sz="4" w:space="0" w:color="auto"/>
        <w:right w:val="single" w:sz="4" w:space="0" w:color="auto"/>
      </w:pBdr>
      <w:shd w:val="clear" w:color="000000" w:fill="548235"/>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7">
    <w:name w:val="xl87"/>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pl-PL"/>
    </w:rPr>
  </w:style>
  <w:style w:type="paragraph" w:customStyle="1" w:styleId="xl88">
    <w:name w:val="xl88"/>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89">
    <w:name w:val="xl89"/>
    <w:basedOn w:val="Normalny"/>
    <w:rsid w:val="00123C5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0">
    <w:name w:val="xl90"/>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1">
    <w:name w:val="xl91"/>
    <w:basedOn w:val="Normalny"/>
    <w:rsid w:val="00123C53"/>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92">
    <w:name w:val="xl92"/>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93">
    <w:name w:val="xl93"/>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l-PL"/>
    </w:rPr>
  </w:style>
  <w:style w:type="paragraph" w:customStyle="1" w:styleId="xl94">
    <w:name w:val="xl94"/>
    <w:basedOn w:val="Normalny"/>
    <w:rsid w:val="00123C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l-PL"/>
    </w:rPr>
  </w:style>
  <w:style w:type="paragraph" w:customStyle="1" w:styleId="xl95">
    <w:name w:val="xl95"/>
    <w:basedOn w:val="Normalny"/>
    <w:rsid w:val="00123C5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96">
    <w:name w:val="xl96"/>
    <w:basedOn w:val="Normalny"/>
    <w:rsid w:val="00123C5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l-PL"/>
    </w:rPr>
  </w:style>
  <w:style w:type="paragraph" w:customStyle="1" w:styleId="xl97">
    <w:name w:val="xl97"/>
    <w:basedOn w:val="Normalny"/>
    <w:rsid w:val="00123C5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8">
    <w:name w:val="xl98"/>
    <w:basedOn w:val="Normalny"/>
    <w:rsid w:val="00123C53"/>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pl-PL"/>
    </w:rPr>
  </w:style>
  <w:style w:type="paragraph" w:customStyle="1" w:styleId="xl99">
    <w:name w:val="xl99"/>
    <w:basedOn w:val="Normalny"/>
    <w:rsid w:val="00123C5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0">
    <w:name w:val="xl100"/>
    <w:basedOn w:val="Normalny"/>
    <w:rsid w:val="00123C5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1">
    <w:name w:val="xl101"/>
    <w:basedOn w:val="Normalny"/>
    <w:rsid w:val="00123C5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paragraph" w:customStyle="1" w:styleId="xl102">
    <w:name w:val="xl102"/>
    <w:basedOn w:val="Normalny"/>
    <w:rsid w:val="00123C5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l-PL"/>
    </w:rPr>
  </w:style>
  <w:style w:type="table" w:customStyle="1" w:styleId="TableGrid1">
    <w:name w:val="TableGrid1"/>
    <w:rsid w:val="004F2585"/>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Teksttreci28pt">
    <w:name w:val="Tekst treści (2) + 8 pt"/>
    <w:basedOn w:val="Teksttreci2"/>
    <w:rsid w:val="009E5083"/>
    <w:rPr>
      <w:rFonts w:ascii="Tahoma" w:eastAsia="Tahoma" w:hAnsi="Tahoma" w:cs="Tahoma"/>
      <w:b/>
      <w:bCs/>
      <w:i w:val="0"/>
      <w:iCs w:val="0"/>
      <w:smallCaps w:val="0"/>
      <w:strike w:val="0"/>
      <w:color w:val="000000"/>
      <w:spacing w:val="0"/>
      <w:w w:val="100"/>
      <w:position w:val="0"/>
      <w:sz w:val="16"/>
      <w:szCs w:val="16"/>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1481">
      <w:bodyDiv w:val="1"/>
      <w:marLeft w:val="0"/>
      <w:marRight w:val="0"/>
      <w:marTop w:val="0"/>
      <w:marBottom w:val="0"/>
      <w:divBdr>
        <w:top w:val="none" w:sz="0" w:space="0" w:color="auto"/>
        <w:left w:val="none" w:sz="0" w:space="0" w:color="auto"/>
        <w:bottom w:val="none" w:sz="0" w:space="0" w:color="auto"/>
        <w:right w:val="none" w:sz="0" w:space="0" w:color="auto"/>
      </w:divBdr>
      <w:divsChild>
        <w:div w:id="439644406">
          <w:marLeft w:val="0"/>
          <w:marRight w:val="0"/>
          <w:marTop w:val="0"/>
          <w:marBottom w:val="0"/>
          <w:divBdr>
            <w:top w:val="none" w:sz="0" w:space="0" w:color="auto"/>
            <w:left w:val="none" w:sz="0" w:space="0" w:color="auto"/>
            <w:bottom w:val="none" w:sz="0" w:space="0" w:color="auto"/>
            <w:right w:val="none" w:sz="0" w:space="0" w:color="auto"/>
          </w:divBdr>
        </w:div>
        <w:div w:id="42601653">
          <w:marLeft w:val="0"/>
          <w:marRight w:val="0"/>
          <w:marTop w:val="0"/>
          <w:marBottom w:val="0"/>
          <w:divBdr>
            <w:top w:val="none" w:sz="0" w:space="0" w:color="auto"/>
            <w:left w:val="none" w:sz="0" w:space="0" w:color="auto"/>
            <w:bottom w:val="none" w:sz="0" w:space="0" w:color="auto"/>
            <w:right w:val="none" w:sz="0" w:space="0" w:color="auto"/>
          </w:divBdr>
          <w:divsChild>
            <w:div w:id="824929195">
              <w:marLeft w:val="0"/>
              <w:marRight w:val="0"/>
              <w:marTop w:val="0"/>
              <w:marBottom w:val="0"/>
              <w:divBdr>
                <w:top w:val="none" w:sz="0" w:space="0" w:color="auto"/>
                <w:left w:val="none" w:sz="0" w:space="0" w:color="auto"/>
                <w:bottom w:val="none" w:sz="0" w:space="0" w:color="auto"/>
                <w:right w:val="none" w:sz="0" w:space="0" w:color="auto"/>
              </w:divBdr>
            </w:div>
            <w:div w:id="230316655">
              <w:marLeft w:val="0"/>
              <w:marRight w:val="0"/>
              <w:marTop w:val="0"/>
              <w:marBottom w:val="0"/>
              <w:divBdr>
                <w:top w:val="none" w:sz="0" w:space="0" w:color="auto"/>
                <w:left w:val="none" w:sz="0" w:space="0" w:color="auto"/>
                <w:bottom w:val="none" w:sz="0" w:space="0" w:color="auto"/>
                <w:right w:val="none" w:sz="0" w:space="0" w:color="auto"/>
              </w:divBdr>
              <w:divsChild>
                <w:div w:id="727806076">
                  <w:marLeft w:val="0"/>
                  <w:marRight w:val="0"/>
                  <w:marTop w:val="0"/>
                  <w:marBottom w:val="0"/>
                  <w:divBdr>
                    <w:top w:val="none" w:sz="0" w:space="0" w:color="auto"/>
                    <w:left w:val="none" w:sz="0" w:space="0" w:color="auto"/>
                    <w:bottom w:val="none" w:sz="0" w:space="0" w:color="auto"/>
                    <w:right w:val="none" w:sz="0" w:space="0" w:color="auto"/>
                  </w:divBdr>
                </w:div>
                <w:div w:id="1431388938">
                  <w:marLeft w:val="0"/>
                  <w:marRight w:val="0"/>
                  <w:marTop w:val="0"/>
                  <w:marBottom w:val="0"/>
                  <w:divBdr>
                    <w:top w:val="none" w:sz="0" w:space="0" w:color="auto"/>
                    <w:left w:val="none" w:sz="0" w:space="0" w:color="auto"/>
                    <w:bottom w:val="none" w:sz="0" w:space="0" w:color="auto"/>
                    <w:right w:val="none" w:sz="0" w:space="0" w:color="auto"/>
                  </w:divBdr>
                  <w:divsChild>
                    <w:div w:id="1738162359">
                      <w:marLeft w:val="0"/>
                      <w:marRight w:val="0"/>
                      <w:marTop w:val="0"/>
                      <w:marBottom w:val="0"/>
                      <w:divBdr>
                        <w:top w:val="none" w:sz="0" w:space="0" w:color="auto"/>
                        <w:left w:val="none" w:sz="0" w:space="0" w:color="auto"/>
                        <w:bottom w:val="none" w:sz="0" w:space="0" w:color="auto"/>
                        <w:right w:val="none" w:sz="0" w:space="0" w:color="auto"/>
                      </w:divBdr>
                    </w:div>
                  </w:divsChild>
                </w:div>
                <w:div w:id="660548816">
                  <w:marLeft w:val="0"/>
                  <w:marRight w:val="0"/>
                  <w:marTop w:val="0"/>
                  <w:marBottom w:val="0"/>
                  <w:divBdr>
                    <w:top w:val="none" w:sz="0" w:space="0" w:color="auto"/>
                    <w:left w:val="none" w:sz="0" w:space="0" w:color="auto"/>
                    <w:bottom w:val="none" w:sz="0" w:space="0" w:color="auto"/>
                    <w:right w:val="none" w:sz="0" w:space="0" w:color="auto"/>
                  </w:divBdr>
                  <w:divsChild>
                    <w:div w:id="1650093768">
                      <w:marLeft w:val="0"/>
                      <w:marRight w:val="0"/>
                      <w:marTop w:val="0"/>
                      <w:marBottom w:val="0"/>
                      <w:divBdr>
                        <w:top w:val="none" w:sz="0" w:space="0" w:color="auto"/>
                        <w:left w:val="none" w:sz="0" w:space="0" w:color="auto"/>
                        <w:bottom w:val="none" w:sz="0" w:space="0" w:color="auto"/>
                        <w:right w:val="none" w:sz="0" w:space="0" w:color="auto"/>
                      </w:divBdr>
                    </w:div>
                  </w:divsChild>
                </w:div>
                <w:div w:id="863401462">
                  <w:marLeft w:val="0"/>
                  <w:marRight w:val="0"/>
                  <w:marTop w:val="0"/>
                  <w:marBottom w:val="0"/>
                  <w:divBdr>
                    <w:top w:val="none" w:sz="0" w:space="0" w:color="auto"/>
                    <w:left w:val="none" w:sz="0" w:space="0" w:color="auto"/>
                    <w:bottom w:val="none" w:sz="0" w:space="0" w:color="auto"/>
                    <w:right w:val="none" w:sz="0" w:space="0" w:color="auto"/>
                  </w:divBdr>
                  <w:divsChild>
                    <w:div w:id="878933775">
                      <w:marLeft w:val="0"/>
                      <w:marRight w:val="0"/>
                      <w:marTop w:val="0"/>
                      <w:marBottom w:val="0"/>
                      <w:divBdr>
                        <w:top w:val="none" w:sz="0" w:space="0" w:color="auto"/>
                        <w:left w:val="none" w:sz="0" w:space="0" w:color="auto"/>
                        <w:bottom w:val="none" w:sz="0" w:space="0" w:color="auto"/>
                        <w:right w:val="none" w:sz="0" w:space="0" w:color="auto"/>
                      </w:divBdr>
                    </w:div>
                  </w:divsChild>
                </w:div>
                <w:div w:id="287975173">
                  <w:marLeft w:val="0"/>
                  <w:marRight w:val="0"/>
                  <w:marTop w:val="0"/>
                  <w:marBottom w:val="0"/>
                  <w:divBdr>
                    <w:top w:val="none" w:sz="0" w:space="0" w:color="auto"/>
                    <w:left w:val="none" w:sz="0" w:space="0" w:color="auto"/>
                    <w:bottom w:val="none" w:sz="0" w:space="0" w:color="auto"/>
                    <w:right w:val="none" w:sz="0" w:space="0" w:color="auto"/>
                  </w:divBdr>
                  <w:divsChild>
                    <w:div w:id="199656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0852">
              <w:marLeft w:val="0"/>
              <w:marRight w:val="0"/>
              <w:marTop w:val="0"/>
              <w:marBottom w:val="0"/>
              <w:divBdr>
                <w:top w:val="none" w:sz="0" w:space="0" w:color="auto"/>
                <w:left w:val="none" w:sz="0" w:space="0" w:color="auto"/>
                <w:bottom w:val="none" w:sz="0" w:space="0" w:color="auto"/>
                <w:right w:val="none" w:sz="0" w:space="0" w:color="auto"/>
              </w:divBdr>
              <w:divsChild>
                <w:div w:id="21349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6798">
      <w:bodyDiv w:val="1"/>
      <w:marLeft w:val="0"/>
      <w:marRight w:val="0"/>
      <w:marTop w:val="0"/>
      <w:marBottom w:val="0"/>
      <w:divBdr>
        <w:top w:val="none" w:sz="0" w:space="0" w:color="auto"/>
        <w:left w:val="none" w:sz="0" w:space="0" w:color="auto"/>
        <w:bottom w:val="none" w:sz="0" w:space="0" w:color="auto"/>
        <w:right w:val="none" w:sz="0" w:space="0" w:color="auto"/>
      </w:divBdr>
    </w:div>
    <w:div w:id="823352193">
      <w:bodyDiv w:val="1"/>
      <w:marLeft w:val="0"/>
      <w:marRight w:val="0"/>
      <w:marTop w:val="0"/>
      <w:marBottom w:val="0"/>
      <w:divBdr>
        <w:top w:val="none" w:sz="0" w:space="0" w:color="auto"/>
        <w:left w:val="none" w:sz="0" w:space="0" w:color="auto"/>
        <w:bottom w:val="none" w:sz="0" w:space="0" w:color="auto"/>
        <w:right w:val="none" w:sz="0" w:space="0" w:color="auto"/>
      </w:divBdr>
    </w:div>
    <w:div w:id="845247646">
      <w:bodyDiv w:val="1"/>
      <w:marLeft w:val="0"/>
      <w:marRight w:val="0"/>
      <w:marTop w:val="0"/>
      <w:marBottom w:val="0"/>
      <w:divBdr>
        <w:top w:val="none" w:sz="0" w:space="0" w:color="auto"/>
        <w:left w:val="none" w:sz="0" w:space="0" w:color="auto"/>
        <w:bottom w:val="none" w:sz="0" w:space="0" w:color="auto"/>
        <w:right w:val="none" w:sz="0" w:space="0" w:color="auto"/>
      </w:divBdr>
      <w:divsChild>
        <w:div w:id="11153603">
          <w:marLeft w:val="0"/>
          <w:marRight w:val="0"/>
          <w:marTop w:val="0"/>
          <w:marBottom w:val="0"/>
          <w:divBdr>
            <w:top w:val="none" w:sz="0" w:space="0" w:color="auto"/>
            <w:left w:val="none" w:sz="0" w:space="0" w:color="auto"/>
            <w:bottom w:val="none" w:sz="0" w:space="0" w:color="auto"/>
            <w:right w:val="none" w:sz="0" w:space="0" w:color="auto"/>
          </w:divBdr>
          <w:divsChild>
            <w:div w:id="1897233977">
              <w:marLeft w:val="0"/>
              <w:marRight w:val="0"/>
              <w:marTop w:val="0"/>
              <w:marBottom w:val="0"/>
              <w:divBdr>
                <w:top w:val="none" w:sz="0" w:space="0" w:color="auto"/>
                <w:left w:val="none" w:sz="0" w:space="0" w:color="auto"/>
                <w:bottom w:val="none" w:sz="0" w:space="0" w:color="auto"/>
                <w:right w:val="none" w:sz="0" w:space="0" w:color="auto"/>
              </w:divBdr>
            </w:div>
          </w:divsChild>
        </w:div>
        <w:div w:id="1267612023">
          <w:marLeft w:val="0"/>
          <w:marRight w:val="0"/>
          <w:marTop w:val="0"/>
          <w:marBottom w:val="0"/>
          <w:divBdr>
            <w:top w:val="none" w:sz="0" w:space="0" w:color="auto"/>
            <w:left w:val="none" w:sz="0" w:space="0" w:color="auto"/>
            <w:bottom w:val="none" w:sz="0" w:space="0" w:color="auto"/>
            <w:right w:val="none" w:sz="0" w:space="0" w:color="auto"/>
          </w:divBdr>
          <w:divsChild>
            <w:div w:id="1350446185">
              <w:marLeft w:val="0"/>
              <w:marRight w:val="0"/>
              <w:marTop w:val="0"/>
              <w:marBottom w:val="0"/>
              <w:divBdr>
                <w:top w:val="none" w:sz="0" w:space="0" w:color="auto"/>
                <w:left w:val="none" w:sz="0" w:space="0" w:color="auto"/>
                <w:bottom w:val="none" w:sz="0" w:space="0" w:color="auto"/>
                <w:right w:val="none" w:sz="0" w:space="0" w:color="auto"/>
              </w:divBdr>
            </w:div>
          </w:divsChild>
        </w:div>
        <w:div w:id="1620717558">
          <w:marLeft w:val="0"/>
          <w:marRight w:val="0"/>
          <w:marTop w:val="0"/>
          <w:marBottom w:val="0"/>
          <w:divBdr>
            <w:top w:val="none" w:sz="0" w:space="0" w:color="auto"/>
            <w:left w:val="none" w:sz="0" w:space="0" w:color="auto"/>
            <w:bottom w:val="none" w:sz="0" w:space="0" w:color="auto"/>
            <w:right w:val="none" w:sz="0" w:space="0" w:color="auto"/>
          </w:divBdr>
          <w:divsChild>
            <w:div w:id="279654486">
              <w:marLeft w:val="0"/>
              <w:marRight w:val="0"/>
              <w:marTop w:val="0"/>
              <w:marBottom w:val="0"/>
              <w:divBdr>
                <w:top w:val="none" w:sz="0" w:space="0" w:color="auto"/>
                <w:left w:val="none" w:sz="0" w:space="0" w:color="auto"/>
                <w:bottom w:val="none" w:sz="0" w:space="0" w:color="auto"/>
                <w:right w:val="none" w:sz="0" w:space="0" w:color="auto"/>
              </w:divBdr>
            </w:div>
          </w:divsChild>
        </w:div>
        <w:div w:id="1714846700">
          <w:marLeft w:val="0"/>
          <w:marRight w:val="0"/>
          <w:marTop w:val="0"/>
          <w:marBottom w:val="0"/>
          <w:divBdr>
            <w:top w:val="none" w:sz="0" w:space="0" w:color="auto"/>
            <w:left w:val="none" w:sz="0" w:space="0" w:color="auto"/>
            <w:bottom w:val="none" w:sz="0" w:space="0" w:color="auto"/>
            <w:right w:val="none" w:sz="0" w:space="0" w:color="auto"/>
          </w:divBdr>
          <w:divsChild>
            <w:div w:id="267734538">
              <w:marLeft w:val="0"/>
              <w:marRight w:val="0"/>
              <w:marTop w:val="0"/>
              <w:marBottom w:val="0"/>
              <w:divBdr>
                <w:top w:val="none" w:sz="0" w:space="0" w:color="auto"/>
                <w:left w:val="none" w:sz="0" w:space="0" w:color="auto"/>
                <w:bottom w:val="none" w:sz="0" w:space="0" w:color="auto"/>
                <w:right w:val="none" w:sz="0" w:space="0" w:color="auto"/>
              </w:divBdr>
            </w:div>
          </w:divsChild>
        </w:div>
        <w:div w:id="769011983">
          <w:marLeft w:val="0"/>
          <w:marRight w:val="0"/>
          <w:marTop w:val="0"/>
          <w:marBottom w:val="0"/>
          <w:divBdr>
            <w:top w:val="none" w:sz="0" w:space="0" w:color="auto"/>
            <w:left w:val="none" w:sz="0" w:space="0" w:color="auto"/>
            <w:bottom w:val="none" w:sz="0" w:space="0" w:color="auto"/>
            <w:right w:val="none" w:sz="0" w:space="0" w:color="auto"/>
          </w:divBdr>
          <w:divsChild>
            <w:div w:id="8061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7594">
      <w:bodyDiv w:val="1"/>
      <w:marLeft w:val="0"/>
      <w:marRight w:val="0"/>
      <w:marTop w:val="0"/>
      <w:marBottom w:val="0"/>
      <w:divBdr>
        <w:top w:val="none" w:sz="0" w:space="0" w:color="auto"/>
        <w:left w:val="none" w:sz="0" w:space="0" w:color="auto"/>
        <w:bottom w:val="none" w:sz="0" w:space="0" w:color="auto"/>
        <w:right w:val="none" w:sz="0" w:space="0" w:color="auto"/>
      </w:divBdr>
    </w:div>
    <w:div w:id="1121341195">
      <w:bodyDiv w:val="1"/>
      <w:marLeft w:val="0"/>
      <w:marRight w:val="0"/>
      <w:marTop w:val="0"/>
      <w:marBottom w:val="0"/>
      <w:divBdr>
        <w:top w:val="none" w:sz="0" w:space="0" w:color="auto"/>
        <w:left w:val="none" w:sz="0" w:space="0" w:color="auto"/>
        <w:bottom w:val="none" w:sz="0" w:space="0" w:color="auto"/>
        <w:right w:val="none" w:sz="0" w:space="0" w:color="auto"/>
      </w:divBdr>
    </w:div>
    <w:div w:id="1123229824">
      <w:bodyDiv w:val="1"/>
      <w:marLeft w:val="0"/>
      <w:marRight w:val="0"/>
      <w:marTop w:val="0"/>
      <w:marBottom w:val="0"/>
      <w:divBdr>
        <w:top w:val="none" w:sz="0" w:space="0" w:color="auto"/>
        <w:left w:val="none" w:sz="0" w:space="0" w:color="auto"/>
        <w:bottom w:val="none" w:sz="0" w:space="0" w:color="auto"/>
        <w:right w:val="none" w:sz="0" w:space="0" w:color="auto"/>
      </w:divBdr>
    </w:div>
    <w:div w:id="1197694546">
      <w:bodyDiv w:val="1"/>
      <w:marLeft w:val="0"/>
      <w:marRight w:val="0"/>
      <w:marTop w:val="0"/>
      <w:marBottom w:val="0"/>
      <w:divBdr>
        <w:top w:val="none" w:sz="0" w:space="0" w:color="auto"/>
        <w:left w:val="none" w:sz="0" w:space="0" w:color="auto"/>
        <w:bottom w:val="none" w:sz="0" w:space="0" w:color="auto"/>
        <w:right w:val="none" w:sz="0" w:space="0" w:color="auto"/>
      </w:divBdr>
    </w:div>
    <w:div w:id="1218199554">
      <w:bodyDiv w:val="1"/>
      <w:marLeft w:val="0"/>
      <w:marRight w:val="0"/>
      <w:marTop w:val="0"/>
      <w:marBottom w:val="0"/>
      <w:divBdr>
        <w:top w:val="none" w:sz="0" w:space="0" w:color="auto"/>
        <w:left w:val="none" w:sz="0" w:space="0" w:color="auto"/>
        <w:bottom w:val="none" w:sz="0" w:space="0" w:color="auto"/>
        <w:right w:val="none" w:sz="0" w:space="0" w:color="auto"/>
      </w:divBdr>
      <w:divsChild>
        <w:div w:id="938410478">
          <w:marLeft w:val="0"/>
          <w:marRight w:val="0"/>
          <w:marTop w:val="0"/>
          <w:marBottom w:val="0"/>
          <w:divBdr>
            <w:top w:val="none" w:sz="0" w:space="0" w:color="auto"/>
            <w:left w:val="none" w:sz="0" w:space="0" w:color="auto"/>
            <w:bottom w:val="none" w:sz="0" w:space="0" w:color="auto"/>
            <w:right w:val="none" w:sz="0" w:space="0" w:color="auto"/>
          </w:divBdr>
          <w:divsChild>
            <w:div w:id="1480993620">
              <w:marLeft w:val="0"/>
              <w:marRight w:val="0"/>
              <w:marTop w:val="0"/>
              <w:marBottom w:val="0"/>
              <w:divBdr>
                <w:top w:val="none" w:sz="0" w:space="0" w:color="auto"/>
                <w:left w:val="none" w:sz="0" w:space="0" w:color="auto"/>
                <w:bottom w:val="none" w:sz="0" w:space="0" w:color="auto"/>
                <w:right w:val="none" w:sz="0" w:space="0" w:color="auto"/>
              </w:divBdr>
            </w:div>
          </w:divsChild>
        </w:div>
        <w:div w:id="1432164303">
          <w:marLeft w:val="0"/>
          <w:marRight w:val="0"/>
          <w:marTop w:val="0"/>
          <w:marBottom w:val="0"/>
          <w:divBdr>
            <w:top w:val="none" w:sz="0" w:space="0" w:color="auto"/>
            <w:left w:val="none" w:sz="0" w:space="0" w:color="auto"/>
            <w:bottom w:val="none" w:sz="0" w:space="0" w:color="auto"/>
            <w:right w:val="none" w:sz="0" w:space="0" w:color="auto"/>
          </w:divBdr>
          <w:divsChild>
            <w:div w:id="512769414">
              <w:marLeft w:val="0"/>
              <w:marRight w:val="0"/>
              <w:marTop w:val="0"/>
              <w:marBottom w:val="0"/>
              <w:divBdr>
                <w:top w:val="none" w:sz="0" w:space="0" w:color="auto"/>
                <w:left w:val="none" w:sz="0" w:space="0" w:color="auto"/>
                <w:bottom w:val="none" w:sz="0" w:space="0" w:color="auto"/>
                <w:right w:val="none" w:sz="0" w:space="0" w:color="auto"/>
              </w:divBdr>
            </w:div>
          </w:divsChild>
        </w:div>
        <w:div w:id="495151230">
          <w:marLeft w:val="0"/>
          <w:marRight w:val="0"/>
          <w:marTop w:val="0"/>
          <w:marBottom w:val="0"/>
          <w:divBdr>
            <w:top w:val="none" w:sz="0" w:space="0" w:color="auto"/>
            <w:left w:val="none" w:sz="0" w:space="0" w:color="auto"/>
            <w:bottom w:val="none" w:sz="0" w:space="0" w:color="auto"/>
            <w:right w:val="none" w:sz="0" w:space="0" w:color="auto"/>
          </w:divBdr>
          <w:divsChild>
            <w:div w:id="2030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244">
      <w:bodyDiv w:val="1"/>
      <w:marLeft w:val="0"/>
      <w:marRight w:val="0"/>
      <w:marTop w:val="0"/>
      <w:marBottom w:val="0"/>
      <w:divBdr>
        <w:top w:val="none" w:sz="0" w:space="0" w:color="auto"/>
        <w:left w:val="none" w:sz="0" w:space="0" w:color="auto"/>
        <w:bottom w:val="none" w:sz="0" w:space="0" w:color="auto"/>
        <w:right w:val="none" w:sz="0" w:space="0" w:color="auto"/>
      </w:divBdr>
    </w:div>
    <w:div w:id="1640384025">
      <w:bodyDiv w:val="1"/>
      <w:marLeft w:val="0"/>
      <w:marRight w:val="0"/>
      <w:marTop w:val="0"/>
      <w:marBottom w:val="0"/>
      <w:divBdr>
        <w:top w:val="none" w:sz="0" w:space="0" w:color="auto"/>
        <w:left w:val="none" w:sz="0" w:space="0" w:color="auto"/>
        <w:bottom w:val="none" w:sz="0" w:space="0" w:color="auto"/>
        <w:right w:val="none" w:sz="0" w:space="0" w:color="auto"/>
      </w:divBdr>
      <w:divsChild>
        <w:div w:id="519204447">
          <w:marLeft w:val="0"/>
          <w:marRight w:val="0"/>
          <w:marTop w:val="0"/>
          <w:marBottom w:val="0"/>
          <w:divBdr>
            <w:top w:val="none" w:sz="0" w:space="0" w:color="auto"/>
            <w:left w:val="none" w:sz="0" w:space="0" w:color="auto"/>
            <w:bottom w:val="none" w:sz="0" w:space="0" w:color="auto"/>
            <w:right w:val="none" w:sz="0" w:space="0" w:color="auto"/>
          </w:divBdr>
          <w:divsChild>
            <w:div w:id="1371612857">
              <w:marLeft w:val="0"/>
              <w:marRight w:val="0"/>
              <w:marTop w:val="0"/>
              <w:marBottom w:val="0"/>
              <w:divBdr>
                <w:top w:val="none" w:sz="0" w:space="0" w:color="auto"/>
                <w:left w:val="none" w:sz="0" w:space="0" w:color="auto"/>
                <w:bottom w:val="none" w:sz="0" w:space="0" w:color="auto"/>
                <w:right w:val="none" w:sz="0" w:space="0" w:color="auto"/>
              </w:divBdr>
            </w:div>
          </w:divsChild>
        </w:div>
        <w:div w:id="44987537">
          <w:marLeft w:val="0"/>
          <w:marRight w:val="0"/>
          <w:marTop w:val="0"/>
          <w:marBottom w:val="0"/>
          <w:divBdr>
            <w:top w:val="none" w:sz="0" w:space="0" w:color="auto"/>
            <w:left w:val="none" w:sz="0" w:space="0" w:color="auto"/>
            <w:bottom w:val="none" w:sz="0" w:space="0" w:color="auto"/>
            <w:right w:val="none" w:sz="0" w:space="0" w:color="auto"/>
          </w:divBdr>
          <w:divsChild>
            <w:div w:id="1554805808">
              <w:marLeft w:val="0"/>
              <w:marRight w:val="0"/>
              <w:marTop w:val="0"/>
              <w:marBottom w:val="0"/>
              <w:divBdr>
                <w:top w:val="none" w:sz="0" w:space="0" w:color="auto"/>
                <w:left w:val="none" w:sz="0" w:space="0" w:color="auto"/>
                <w:bottom w:val="none" w:sz="0" w:space="0" w:color="auto"/>
                <w:right w:val="none" w:sz="0" w:space="0" w:color="auto"/>
              </w:divBdr>
            </w:div>
          </w:divsChild>
        </w:div>
        <w:div w:id="1691713493">
          <w:marLeft w:val="0"/>
          <w:marRight w:val="0"/>
          <w:marTop w:val="0"/>
          <w:marBottom w:val="0"/>
          <w:divBdr>
            <w:top w:val="none" w:sz="0" w:space="0" w:color="auto"/>
            <w:left w:val="none" w:sz="0" w:space="0" w:color="auto"/>
            <w:bottom w:val="none" w:sz="0" w:space="0" w:color="auto"/>
            <w:right w:val="none" w:sz="0" w:space="0" w:color="auto"/>
          </w:divBdr>
          <w:divsChild>
            <w:div w:id="2025477789">
              <w:marLeft w:val="0"/>
              <w:marRight w:val="0"/>
              <w:marTop w:val="0"/>
              <w:marBottom w:val="0"/>
              <w:divBdr>
                <w:top w:val="none" w:sz="0" w:space="0" w:color="auto"/>
                <w:left w:val="none" w:sz="0" w:space="0" w:color="auto"/>
                <w:bottom w:val="none" w:sz="0" w:space="0" w:color="auto"/>
                <w:right w:val="none" w:sz="0" w:space="0" w:color="auto"/>
              </w:divBdr>
            </w:div>
          </w:divsChild>
        </w:div>
        <w:div w:id="519007402">
          <w:marLeft w:val="0"/>
          <w:marRight w:val="0"/>
          <w:marTop w:val="0"/>
          <w:marBottom w:val="0"/>
          <w:divBdr>
            <w:top w:val="none" w:sz="0" w:space="0" w:color="auto"/>
            <w:left w:val="none" w:sz="0" w:space="0" w:color="auto"/>
            <w:bottom w:val="none" w:sz="0" w:space="0" w:color="auto"/>
            <w:right w:val="none" w:sz="0" w:space="0" w:color="auto"/>
          </w:divBdr>
          <w:divsChild>
            <w:div w:id="10784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4147">
      <w:bodyDiv w:val="1"/>
      <w:marLeft w:val="0"/>
      <w:marRight w:val="0"/>
      <w:marTop w:val="0"/>
      <w:marBottom w:val="0"/>
      <w:divBdr>
        <w:top w:val="none" w:sz="0" w:space="0" w:color="auto"/>
        <w:left w:val="none" w:sz="0" w:space="0" w:color="auto"/>
        <w:bottom w:val="none" w:sz="0" w:space="0" w:color="auto"/>
        <w:right w:val="none" w:sz="0" w:space="0" w:color="auto"/>
      </w:divBdr>
    </w:div>
    <w:div w:id="1818498476">
      <w:bodyDiv w:val="1"/>
      <w:marLeft w:val="0"/>
      <w:marRight w:val="0"/>
      <w:marTop w:val="0"/>
      <w:marBottom w:val="0"/>
      <w:divBdr>
        <w:top w:val="none" w:sz="0" w:space="0" w:color="auto"/>
        <w:left w:val="none" w:sz="0" w:space="0" w:color="auto"/>
        <w:bottom w:val="none" w:sz="0" w:space="0" w:color="auto"/>
        <w:right w:val="none" w:sz="0" w:space="0" w:color="auto"/>
      </w:divBdr>
    </w:div>
    <w:div w:id="197617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47CA-CF31-4CFA-9F6C-EC04DD74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12</Pages>
  <Words>4359</Words>
  <Characters>26154</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pozwolenie na wytwarzanie i zezwolenie na przetwarzanie odpadów dla FUCHS OIL CORPORATION SP. Z O.O.</vt:lpstr>
    </vt:vector>
  </TitlesOfParts>
  <Manager/>
  <Company/>
  <LinksUpToDate>false</LinksUpToDate>
  <CharactersWithSpaces>30453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pozwolenie na wytwarzanie i zezwolenie na przetwarzanie odpadów dla FUCHS OIL CORPORATION SP. Z O.O.</dc:title>
  <dc:subject/>
  <dc:creator>katarzyna.krzyzanowska@podkarpackie.pl</dc:creator>
  <cp:keywords/>
  <dc:description/>
  <cp:lastModifiedBy>Krzyżanowska Katarzyna</cp:lastModifiedBy>
  <cp:revision>222</cp:revision>
  <cp:lastPrinted>2025-03-12T08:05:00Z</cp:lastPrinted>
  <dcterms:created xsi:type="dcterms:W3CDTF">2024-04-15T07:21:00Z</dcterms:created>
  <dcterms:modified xsi:type="dcterms:W3CDTF">2025-03-28T08:54:00Z</dcterms:modified>
</cp:coreProperties>
</file>